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0258E3">
      <w:pPr>
        <w:spacing w:after="480"/>
        <w:jc w:val="center"/>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258"/>
        <w:gridCol w:w="5041"/>
      </w:tblGrid>
      <w:tr w:rsidR="00A160B2" w14:paraId="3E9231EB" w14:textId="77777777" w:rsidTr="00DD638D">
        <w:trPr>
          <w:tblHeader/>
        </w:trPr>
        <w:tc>
          <w:tcPr>
            <w:tcW w:w="3258" w:type="dxa"/>
            <w:tcBorders>
              <w:bottom w:val="single" w:sz="4"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5041" w:type="dxa"/>
            <w:tcBorders>
              <w:bottom w:val="single" w:sz="4" w:space="0" w:color="auto"/>
            </w:tcBorders>
          </w:tcPr>
          <w:p w14:paraId="4A91C7BE" w14:textId="2B05A852" w:rsidR="00A160B2" w:rsidRDefault="00703537" w:rsidP="006C3150">
            <w:pPr>
              <w:pStyle w:val="Heading1"/>
              <w:outlineLvl w:val="0"/>
            </w:pPr>
            <w:r>
              <w:t>Health &amp; Social Care Scrutiny Sub-Committee</w:t>
            </w:r>
          </w:p>
          <w:p w14:paraId="55A88F66" w14:textId="2C57C5CE" w:rsidR="00A160B2" w:rsidRPr="00A160B2" w:rsidRDefault="00A160B2" w:rsidP="006C3150">
            <w:pPr>
              <w:pStyle w:val="Heading1"/>
              <w:outlineLvl w:val="0"/>
              <w:rPr>
                <w:color w:val="0000FF"/>
                <w:szCs w:val="24"/>
              </w:rPr>
            </w:pPr>
          </w:p>
        </w:tc>
      </w:tr>
      <w:tr w:rsidR="00A160B2" w14:paraId="5281F5A9" w14:textId="77777777" w:rsidTr="00DD638D">
        <w:tc>
          <w:tcPr>
            <w:tcW w:w="3258" w:type="dxa"/>
            <w:tcBorders>
              <w:top w:val="single" w:sz="4"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5041" w:type="dxa"/>
            <w:tcBorders>
              <w:top w:val="single" w:sz="4" w:space="0" w:color="auto"/>
            </w:tcBorders>
          </w:tcPr>
          <w:p w14:paraId="495EBCE8" w14:textId="3A4705FB" w:rsidR="00A160B2" w:rsidRDefault="00703537" w:rsidP="006C3150">
            <w:pPr>
              <w:pStyle w:val="Infotext"/>
              <w:rPr>
                <w:rFonts w:cs="Arial"/>
              </w:rPr>
            </w:pPr>
            <w:r>
              <w:rPr>
                <w:rFonts w:cs="Arial"/>
              </w:rPr>
              <w:t>2</w:t>
            </w:r>
            <w:r w:rsidR="00942E4B">
              <w:rPr>
                <w:rFonts w:cs="Arial"/>
              </w:rPr>
              <w:t>7</w:t>
            </w:r>
            <w:r>
              <w:rPr>
                <w:rFonts w:cs="Arial"/>
              </w:rPr>
              <w:t xml:space="preserve"> June 2022</w:t>
            </w:r>
          </w:p>
        </w:tc>
      </w:tr>
      <w:tr w:rsidR="00A160B2" w14:paraId="79B879D4" w14:textId="77777777" w:rsidTr="00DD638D">
        <w:tc>
          <w:tcPr>
            <w:tcW w:w="325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7CC3F4B3" w14:textId="77777777" w:rsidR="00970A0A" w:rsidRDefault="00970A0A" w:rsidP="006C3150">
            <w:pPr>
              <w:pStyle w:val="Infotext"/>
              <w:rPr>
                <w:rFonts w:ascii="Arial Black" w:hAnsi="Arial Black"/>
              </w:rPr>
            </w:pPr>
          </w:p>
          <w:tbl>
            <w:tblPr>
              <w:tblW w:w="0" w:type="auto"/>
              <w:tblLook w:val="04A0" w:firstRow="1" w:lastRow="0" w:firstColumn="1" w:lastColumn="0" w:noHBand="0" w:noVBand="1"/>
            </w:tblPr>
            <w:tblGrid>
              <w:gridCol w:w="1268"/>
              <w:gridCol w:w="1774"/>
            </w:tblGrid>
            <w:tr w:rsidR="00970A0A" w14:paraId="0C9CE1F8" w14:textId="77777777" w:rsidTr="00970A0A">
              <w:tc>
                <w:tcPr>
                  <w:tcW w:w="3474" w:type="dxa"/>
                </w:tcPr>
                <w:p w14:paraId="7C30BD1F" w14:textId="01713FDD" w:rsidR="00942E4B" w:rsidRDefault="00942E4B" w:rsidP="00942E4B">
                  <w:pPr>
                    <w:pStyle w:val="Infotext"/>
                  </w:pPr>
                </w:p>
              </w:tc>
              <w:tc>
                <w:tcPr>
                  <w:tcW w:w="5051" w:type="dxa"/>
                  <w:hideMark/>
                </w:tcPr>
                <w:p w14:paraId="74D43908" w14:textId="6709D234" w:rsidR="00970A0A" w:rsidRDefault="00970A0A" w:rsidP="00970A0A">
                  <w:pPr>
                    <w:pStyle w:val="Infotext"/>
                    <w:rPr>
                      <w:rFonts w:cs="Arial"/>
                      <w:sz w:val="24"/>
                      <w:szCs w:val="24"/>
                    </w:rPr>
                  </w:pPr>
                  <w:r>
                    <w:rPr>
                      <w:rFonts w:cs="Arial"/>
                      <w:sz w:val="24"/>
                      <w:szCs w:val="24"/>
                    </w:rPr>
                    <w:t xml:space="preserve">         </w:t>
                  </w:r>
                </w:p>
              </w:tc>
            </w:tr>
          </w:tbl>
          <w:p w14:paraId="262AF561" w14:textId="2285A97D" w:rsidR="00970A0A" w:rsidRPr="00F92398" w:rsidRDefault="00970A0A" w:rsidP="006C3150">
            <w:pPr>
              <w:pStyle w:val="Infotext"/>
              <w:rPr>
                <w:rFonts w:ascii="Arial Black" w:hAnsi="Arial Black"/>
              </w:rPr>
            </w:pPr>
          </w:p>
        </w:tc>
        <w:tc>
          <w:tcPr>
            <w:tcW w:w="5041" w:type="dxa"/>
          </w:tcPr>
          <w:p w14:paraId="6AAEB51B" w14:textId="2B3C528E" w:rsidR="00970A0A" w:rsidRDefault="00CB64B2" w:rsidP="00CB64B2">
            <w:pPr>
              <w:pStyle w:val="Infotext"/>
              <w:jc w:val="both"/>
              <w:rPr>
                <w:rFonts w:cs="Arial"/>
                <w:szCs w:val="28"/>
                <w:lang w:val="en-US"/>
              </w:rPr>
            </w:pPr>
            <w:r>
              <w:rPr>
                <w:rFonts w:cs="Arial"/>
                <w:szCs w:val="28"/>
                <w:lang w:val="en-US"/>
              </w:rPr>
              <w:t>Appointment of</w:t>
            </w:r>
            <w:r w:rsidR="00D91706">
              <w:rPr>
                <w:rFonts w:cs="Arial"/>
                <w:szCs w:val="28"/>
                <w:lang w:val="en-US"/>
              </w:rPr>
              <w:t xml:space="preserve"> </w:t>
            </w:r>
            <w:r>
              <w:rPr>
                <w:rFonts w:cs="Arial"/>
                <w:szCs w:val="28"/>
                <w:lang w:val="en-US"/>
              </w:rPr>
              <w:t>(non-voting) Adviser</w:t>
            </w:r>
            <w:r w:rsidR="002F76A0">
              <w:rPr>
                <w:rFonts w:cs="Arial"/>
                <w:szCs w:val="28"/>
                <w:lang w:val="en-US"/>
              </w:rPr>
              <w:t xml:space="preserve"> </w:t>
            </w:r>
            <w:r>
              <w:rPr>
                <w:rFonts w:cs="Arial"/>
                <w:szCs w:val="28"/>
                <w:lang w:val="en-US"/>
              </w:rPr>
              <w:t xml:space="preserve">to the </w:t>
            </w:r>
            <w:r w:rsidR="009676CA">
              <w:rPr>
                <w:rFonts w:cs="Arial"/>
                <w:szCs w:val="28"/>
                <w:lang w:val="en-US"/>
              </w:rPr>
              <w:t xml:space="preserve">Health &amp; Social Care Scrutiny </w:t>
            </w:r>
            <w:r w:rsidR="00703537">
              <w:rPr>
                <w:rFonts w:cs="Arial"/>
                <w:szCs w:val="28"/>
                <w:lang w:val="en-US"/>
              </w:rPr>
              <w:t>Sub-Committee 2022/23</w:t>
            </w:r>
          </w:p>
          <w:p w14:paraId="5914456E" w14:textId="77777777" w:rsidR="00A160B2" w:rsidRDefault="00A160B2" w:rsidP="006C3150">
            <w:pPr>
              <w:pStyle w:val="Infotext"/>
              <w:rPr>
                <w:rFonts w:cs="Arial"/>
              </w:rPr>
            </w:pPr>
          </w:p>
        </w:tc>
      </w:tr>
      <w:tr w:rsidR="00A160B2" w14:paraId="3A5E0F07" w14:textId="77777777" w:rsidTr="00DD638D">
        <w:tc>
          <w:tcPr>
            <w:tcW w:w="3258" w:type="dxa"/>
          </w:tcPr>
          <w:p w14:paraId="2952AD10" w14:textId="326700EF" w:rsidR="00970A0A" w:rsidRPr="00F92398" w:rsidRDefault="00A160B2" w:rsidP="006C3150">
            <w:pPr>
              <w:pStyle w:val="Infotext"/>
              <w:rPr>
                <w:rFonts w:ascii="Arial Black" w:hAnsi="Arial Black" w:cs="Arial"/>
              </w:rPr>
            </w:pPr>
            <w:r w:rsidRPr="00F92398">
              <w:rPr>
                <w:rFonts w:ascii="Arial Black" w:hAnsi="Arial Black" w:cs="Arial"/>
              </w:rPr>
              <w:t>Responsible Officer:</w:t>
            </w:r>
          </w:p>
        </w:tc>
        <w:tc>
          <w:tcPr>
            <w:tcW w:w="5041" w:type="dxa"/>
          </w:tcPr>
          <w:p w14:paraId="1DC421E0" w14:textId="185DEA70" w:rsidR="00CB64B2" w:rsidRDefault="00CB64B2" w:rsidP="00CB64B2">
            <w:pPr>
              <w:pStyle w:val="Infotext"/>
              <w:jc w:val="both"/>
              <w:rPr>
                <w:rFonts w:cs="Arial"/>
              </w:rPr>
            </w:pPr>
            <w:r>
              <w:rPr>
                <w:rFonts w:cs="Arial"/>
              </w:rPr>
              <w:t>Hugh Peart, Director of Legal and Governance Services</w:t>
            </w:r>
          </w:p>
          <w:p w14:paraId="7FE78CD3" w14:textId="77777777" w:rsidR="00A160B2" w:rsidRDefault="00A160B2" w:rsidP="006C3150">
            <w:pPr>
              <w:pStyle w:val="Infotext"/>
              <w:rPr>
                <w:rFonts w:cs="Arial"/>
              </w:rPr>
            </w:pPr>
          </w:p>
          <w:p w14:paraId="3CF266C9" w14:textId="72651793" w:rsidR="000258E3" w:rsidRDefault="000258E3" w:rsidP="000258E3">
            <w:pPr>
              <w:pStyle w:val="Infotext"/>
              <w:rPr>
                <w:rFonts w:cs="Arial"/>
              </w:rPr>
            </w:pPr>
          </w:p>
        </w:tc>
      </w:tr>
      <w:tr w:rsidR="00942E4B" w14:paraId="7AFCAE74" w14:textId="77777777" w:rsidTr="00DD638D">
        <w:trPr>
          <w:trHeight w:val="790"/>
        </w:trPr>
        <w:tc>
          <w:tcPr>
            <w:tcW w:w="3258" w:type="dxa"/>
          </w:tcPr>
          <w:p w14:paraId="72D771B0" w14:textId="548D787B" w:rsidR="00942E4B" w:rsidRPr="00F92398" w:rsidRDefault="00942E4B" w:rsidP="006C3150">
            <w:pPr>
              <w:pStyle w:val="Infotext"/>
              <w:rPr>
                <w:rFonts w:ascii="Arial Black" w:hAnsi="Arial Black" w:cs="Arial"/>
              </w:rPr>
            </w:pPr>
            <w:r w:rsidRPr="00F92398">
              <w:rPr>
                <w:rFonts w:ascii="Arial Black" w:hAnsi="Arial Black" w:cs="Arial"/>
              </w:rPr>
              <w:t>Exempt:</w:t>
            </w:r>
          </w:p>
        </w:tc>
        <w:tc>
          <w:tcPr>
            <w:tcW w:w="5041" w:type="dxa"/>
          </w:tcPr>
          <w:p w14:paraId="4C873B59" w14:textId="48BB846E" w:rsidR="00942E4B" w:rsidRDefault="00942E4B" w:rsidP="00942E4B">
            <w:pPr>
              <w:pStyle w:val="Infotext"/>
              <w:rPr>
                <w:rFonts w:cs="Arial"/>
              </w:rPr>
            </w:pPr>
            <w:r>
              <w:rPr>
                <w:rFonts w:cs="Arial"/>
              </w:rPr>
              <w:t>No</w:t>
            </w:r>
          </w:p>
        </w:tc>
      </w:tr>
    </w:tbl>
    <w:p w14:paraId="18A939CB" w14:textId="27F8C38E" w:rsidR="007855AE" w:rsidRDefault="007855AE"/>
    <w:p w14:paraId="0D72E9BE" w14:textId="77777777" w:rsidR="00A07A81" w:rsidRDefault="00A07A81"/>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05"/>
      </w:tblGrid>
      <w:tr w:rsidR="00A160B2" w14:paraId="332F8595" w14:textId="77777777" w:rsidTr="009561CC">
        <w:trPr>
          <w:tblHeader/>
        </w:trPr>
        <w:tc>
          <w:tcPr>
            <w:tcW w:w="8505"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9561CC">
        <w:trPr>
          <w:tblHeader/>
        </w:trPr>
        <w:tc>
          <w:tcPr>
            <w:tcW w:w="8505" w:type="dxa"/>
            <w:tcBorders>
              <w:left w:val="nil"/>
              <w:bottom w:val="nil"/>
              <w:right w:val="nil"/>
            </w:tcBorders>
          </w:tcPr>
          <w:p w14:paraId="04FCAB8A" w14:textId="69FDF0E0" w:rsidR="00703537" w:rsidRPr="0061288B" w:rsidRDefault="00833099" w:rsidP="00703537">
            <w:pPr>
              <w:autoSpaceDE w:val="0"/>
              <w:autoSpaceDN w:val="0"/>
              <w:adjustRightInd w:val="0"/>
              <w:jc w:val="both"/>
              <w:rPr>
                <w:rFonts w:cs="Arial"/>
                <w:szCs w:val="24"/>
                <w:lang w:val="en-US"/>
              </w:rPr>
            </w:pPr>
            <w:r>
              <w:rPr>
                <w:rFonts w:cs="Arial"/>
                <w:szCs w:val="24"/>
                <w:lang w:val="en-US"/>
              </w:rPr>
              <w:t>This report informs Members of a nomination and</w:t>
            </w:r>
            <w:r w:rsidR="00703537" w:rsidRPr="0061288B">
              <w:rPr>
                <w:rFonts w:cs="Arial"/>
                <w:szCs w:val="24"/>
                <w:lang w:val="en-US"/>
              </w:rPr>
              <w:t xml:space="preserve"> request</w:t>
            </w:r>
            <w:r>
              <w:rPr>
                <w:rFonts w:cs="Arial"/>
                <w:szCs w:val="24"/>
                <w:lang w:val="en-US"/>
              </w:rPr>
              <w:t>s Members</w:t>
            </w:r>
            <w:r w:rsidR="00703537" w:rsidRPr="0061288B">
              <w:rPr>
                <w:rFonts w:cs="Arial"/>
                <w:szCs w:val="24"/>
                <w:lang w:val="en-US"/>
              </w:rPr>
              <w:t xml:space="preserve"> to consider and agree the appointment of </w:t>
            </w:r>
            <w:r w:rsidR="007446E9">
              <w:rPr>
                <w:rFonts w:cs="Arial"/>
                <w:szCs w:val="24"/>
                <w:lang w:val="en-US"/>
              </w:rPr>
              <w:t>a</w:t>
            </w:r>
            <w:r>
              <w:rPr>
                <w:rFonts w:cs="Arial"/>
                <w:szCs w:val="24"/>
                <w:lang w:val="en-US"/>
              </w:rPr>
              <w:t xml:space="preserve"> non-voting </w:t>
            </w:r>
            <w:r w:rsidR="00703537" w:rsidRPr="0061288B">
              <w:rPr>
                <w:rFonts w:cs="Arial"/>
                <w:szCs w:val="24"/>
                <w:lang w:val="en-US"/>
              </w:rPr>
              <w:t xml:space="preserve">adviser to the </w:t>
            </w:r>
            <w:r>
              <w:rPr>
                <w:rFonts w:cs="Arial"/>
                <w:szCs w:val="24"/>
                <w:lang w:val="en-US"/>
              </w:rPr>
              <w:t xml:space="preserve">Health and Social Care Scrutiny </w:t>
            </w:r>
            <w:r w:rsidR="00703537" w:rsidRPr="0061288B">
              <w:rPr>
                <w:rFonts w:cs="Arial"/>
                <w:szCs w:val="24"/>
                <w:lang w:val="en-US"/>
              </w:rPr>
              <w:t>Sub-Committee for the 20</w:t>
            </w:r>
            <w:r w:rsidR="00703537">
              <w:rPr>
                <w:rFonts w:cs="Arial"/>
                <w:szCs w:val="24"/>
                <w:lang w:val="en-US"/>
              </w:rPr>
              <w:t>22/23</w:t>
            </w:r>
            <w:r w:rsidR="00703537" w:rsidRPr="0061288B">
              <w:rPr>
                <w:rFonts w:cs="Arial"/>
                <w:szCs w:val="24"/>
                <w:lang w:val="en-US"/>
              </w:rPr>
              <w:t xml:space="preserve"> Municipal Year.</w:t>
            </w:r>
          </w:p>
          <w:p w14:paraId="0A55B912" w14:textId="77777777" w:rsidR="001417EC" w:rsidRPr="0061288B" w:rsidRDefault="001417EC" w:rsidP="00CB64B2">
            <w:pPr>
              <w:autoSpaceDE w:val="0"/>
              <w:autoSpaceDN w:val="0"/>
              <w:adjustRightInd w:val="0"/>
              <w:jc w:val="both"/>
              <w:rPr>
                <w:rFonts w:cs="Arial"/>
                <w:szCs w:val="24"/>
                <w:lang w:val="en-US"/>
              </w:rPr>
            </w:pPr>
          </w:p>
          <w:p w14:paraId="626F9975" w14:textId="77777777" w:rsidR="00CB64B2" w:rsidRPr="0061288B" w:rsidRDefault="00CB64B2" w:rsidP="00CB64B2">
            <w:pPr>
              <w:autoSpaceDE w:val="0"/>
              <w:autoSpaceDN w:val="0"/>
              <w:adjustRightInd w:val="0"/>
              <w:jc w:val="both"/>
              <w:rPr>
                <w:rFonts w:cs="Arial"/>
                <w:b/>
                <w:bCs/>
                <w:szCs w:val="24"/>
                <w:lang w:val="en-US"/>
              </w:rPr>
            </w:pPr>
            <w:r w:rsidRPr="0061288B">
              <w:rPr>
                <w:rFonts w:cs="Arial"/>
                <w:b/>
                <w:bCs/>
                <w:szCs w:val="24"/>
                <w:lang w:val="en-US"/>
              </w:rPr>
              <w:t>Recommendations:</w:t>
            </w:r>
          </w:p>
          <w:p w14:paraId="0664EAE9" w14:textId="2D6D53CD" w:rsidR="001417EC" w:rsidRPr="00D62D7F" w:rsidRDefault="00703537" w:rsidP="007446E9">
            <w:pPr>
              <w:pStyle w:val="ListParagraph"/>
              <w:numPr>
                <w:ilvl w:val="0"/>
                <w:numId w:val="20"/>
              </w:numPr>
              <w:rPr>
                <w:szCs w:val="24"/>
                <w:lang w:val="en-US"/>
              </w:rPr>
            </w:pPr>
            <w:r w:rsidRPr="00D62D7F">
              <w:rPr>
                <w:szCs w:val="24"/>
                <w:lang w:val="en-US"/>
              </w:rPr>
              <w:t xml:space="preserve">That, </w:t>
            </w:r>
            <w:proofErr w:type="spellStart"/>
            <w:r w:rsidRPr="00D62D7F">
              <w:rPr>
                <w:szCs w:val="24"/>
                <w:lang w:val="en-US"/>
              </w:rPr>
              <w:t>in</w:t>
            </w:r>
            <w:r w:rsidR="001157BB">
              <w:rPr>
                <w:szCs w:val="24"/>
                <w:lang w:val="en-US"/>
              </w:rPr>
              <w:t>line</w:t>
            </w:r>
            <w:proofErr w:type="spellEnd"/>
            <w:r w:rsidRPr="00D62D7F">
              <w:rPr>
                <w:szCs w:val="24"/>
                <w:lang w:val="en-US"/>
              </w:rPr>
              <w:t xml:space="preserve"> with the Committee Procedure Rules (Part 4B of the Constitution - Rule 33.9) </w:t>
            </w:r>
            <w:r w:rsidR="007446E9">
              <w:rPr>
                <w:szCs w:val="24"/>
              </w:rPr>
              <w:t xml:space="preserve">Mr Julian Maw </w:t>
            </w:r>
            <w:r w:rsidRPr="00D62D7F">
              <w:rPr>
                <w:szCs w:val="24"/>
              </w:rPr>
              <w:t xml:space="preserve">be appointed as </w:t>
            </w:r>
            <w:r w:rsidR="007446E9">
              <w:rPr>
                <w:szCs w:val="24"/>
              </w:rPr>
              <w:t xml:space="preserve">an </w:t>
            </w:r>
            <w:proofErr w:type="spellStart"/>
            <w:proofErr w:type="gramStart"/>
            <w:r w:rsidR="006B4A49" w:rsidRPr="001157BB">
              <w:rPr>
                <w:szCs w:val="24"/>
              </w:rPr>
              <w:t>non voting</w:t>
            </w:r>
            <w:proofErr w:type="spellEnd"/>
            <w:proofErr w:type="gramEnd"/>
            <w:r w:rsidR="006B4A49">
              <w:rPr>
                <w:b/>
                <w:bCs/>
                <w:szCs w:val="24"/>
              </w:rPr>
              <w:t xml:space="preserve"> </w:t>
            </w:r>
            <w:r w:rsidRPr="00D62D7F">
              <w:rPr>
                <w:szCs w:val="24"/>
              </w:rPr>
              <w:t>advis</w:t>
            </w:r>
            <w:r w:rsidR="007446E9">
              <w:rPr>
                <w:szCs w:val="24"/>
              </w:rPr>
              <w:t>er</w:t>
            </w:r>
            <w:r w:rsidRPr="00D62D7F">
              <w:rPr>
                <w:szCs w:val="24"/>
              </w:rPr>
              <w:t xml:space="preserve"> to the </w:t>
            </w:r>
            <w:r w:rsidR="00D62D7F">
              <w:rPr>
                <w:szCs w:val="24"/>
              </w:rPr>
              <w:t xml:space="preserve">Health and Social Care </w:t>
            </w:r>
            <w:r w:rsidRPr="00D62D7F">
              <w:rPr>
                <w:szCs w:val="24"/>
              </w:rPr>
              <w:t>Sub-Committee for the 2022/23 Municipal Year</w:t>
            </w:r>
            <w:r w:rsidRPr="00D62D7F">
              <w:rPr>
                <w:szCs w:val="24"/>
                <w:lang w:val="en-US"/>
              </w:rPr>
              <w:t>.</w:t>
            </w:r>
          </w:p>
          <w:p w14:paraId="0A1D5CFE" w14:textId="77777777" w:rsidR="00703537" w:rsidRDefault="00703537" w:rsidP="00CB64B2">
            <w:pPr>
              <w:rPr>
                <w:rFonts w:cs="Arial"/>
                <w:szCs w:val="24"/>
                <w:lang w:val="en-US"/>
              </w:rPr>
            </w:pPr>
          </w:p>
          <w:p w14:paraId="68949AE0" w14:textId="77777777" w:rsidR="001417EC" w:rsidRPr="001417EC" w:rsidRDefault="001417EC" w:rsidP="001417EC">
            <w:pPr>
              <w:autoSpaceDE w:val="0"/>
              <w:autoSpaceDN w:val="0"/>
              <w:adjustRightInd w:val="0"/>
              <w:jc w:val="both"/>
              <w:rPr>
                <w:rFonts w:cs="Arial"/>
                <w:b/>
                <w:bCs/>
                <w:szCs w:val="24"/>
                <w:lang w:val="en-US"/>
              </w:rPr>
            </w:pPr>
            <w:r w:rsidRPr="001417EC">
              <w:rPr>
                <w:rFonts w:cs="Arial"/>
                <w:b/>
                <w:bCs/>
                <w:szCs w:val="24"/>
                <w:lang w:val="en-US"/>
              </w:rPr>
              <w:t>Reason: (For recommendation)</w:t>
            </w:r>
          </w:p>
          <w:p w14:paraId="714CBDEE" w14:textId="41D2B3F9" w:rsidR="001417EC" w:rsidRDefault="009A13A9" w:rsidP="001417EC">
            <w:r w:rsidRPr="00A07A81">
              <w:rPr>
                <w:rFonts w:cs="Arial"/>
                <w:szCs w:val="24"/>
                <w:lang w:val="en-US"/>
              </w:rPr>
              <w:t xml:space="preserve">To </w:t>
            </w:r>
            <w:r w:rsidR="001417EC" w:rsidRPr="00A07A81">
              <w:rPr>
                <w:rFonts w:cs="Arial"/>
                <w:szCs w:val="24"/>
                <w:lang w:val="en-US"/>
              </w:rPr>
              <w:t>assist</w:t>
            </w:r>
            <w:r w:rsidR="001417EC" w:rsidRPr="00121397">
              <w:rPr>
                <w:rFonts w:cs="Arial"/>
                <w:szCs w:val="24"/>
                <w:lang w:val="en-US"/>
              </w:rPr>
              <w:t xml:space="preserve"> in the work of the </w:t>
            </w:r>
            <w:r w:rsidR="009561CC">
              <w:rPr>
                <w:rFonts w:cs="Arial"/>
                <w:szCs w:val="24"/>
                <w:lang w:val="en-US"/>
              </w:rPr>
              <w:t xml:space="preserve">Health and Social Care Scrutiny </w:t>
            </w:r>
            <w:r w:rsidR="00703537">
              <w:rPr>
                <w:rFonts w:cs="Arial"/>
                <w:szCs w:val="24"/>
                <w:lang w:val="en-US"/>
              </w:rPr>
              <w:t>Sub-Committee</w:t>
            </w:r>
            <w:r w:rsidR="001417EC">
              <w:rPr>
                <w:rFonts w:cs="Arial"/>
                <w:szCs w:val="24"/>
                <w:lang w:val="en-US"/>
              </w:rPr>
              <w:t>.</w:t>
            </w:r>
          </w:p>
        </w:tc>
      </w:tr>
    </w:tbl>
    <w:p w14:paraId="7D05B0AF" w14:textId="0850102E" w:rsidR="00FD6A56" w:rsidRDefault="00FD6A56" w:rsidP="00A160B2">
      <w:pPr>
        <w:pStyle w:val="Heading2"/>
        <w:rPr>
          <w:strike/>
        </w:rPr>
      </w:pPr>
    </w:p>
    <w:p w14:paraId="02895D8D" w14:textId="77777777" w:rsidR="009561CC" w:rsidRPr="009561CC" w:rsidRDefault="009561CC" w:rsidP="009561CC"/>
    <w:p w14:paraId="1B3A8C20" w14:textId="3E4C276F" w:rsidR="00DD638D" w:rsidRDefault="00DD638D" w:rsidP="00DD638D"/>
    <w:p w14:paraId="0A919EA0" w14:textId="0F7F16AD" w:rsidR="00A07A81" w:rsidRDefault="00A07A81" w:rsidP="00DD638D"/>
    <w:p w14:paraId="1995A751" w14:textId="1D40984F" w:rsidR="00A07A81" w:rsidRDefault="00A07A81" w:rsidP="00DD638D"/>
    <w:p w14:paraId="521FC5EC" w14:textId="77777777" w:rsidR="00A07A81" w:rsidRDefault="00A07A81" w:rsidP="00DD638D"/>
    <w:p w14:paraId="733AE34B" w14:textId="77777777" w:rsidR="00DD638D" w:rsidRPr="00DD638D" w:rsidRDefault="00DD638D" w:rsidP="00DD638D"/>
    <w:p w14:paraId="53DC7DE2" w14:textId="6D116ADF" w:rsidR="002A2389" w:rsidRDefault="002A2389" w:rsidP="00A160B2">
      <w:pPr>
        <w:pStyle w:val="Heading2"/>
      </w:pPr>
      <w:r>
        <w:lastRenderedPageBreak/>
        <w:t>Section 2 – Report</w:t>
      </w:r>
    </w:p>
    <w:p w14:paraId="2E88D409" w14:textId="77777777" w:rsidR="001A34AA" w:rsidRPr="001A34AA" w:rsidRDefault="001A34AA" w:rsidP="001A34AA"/>
    <w:p w14:paraId="7033051A" w14:textId="77777777" w:rsidR="00025122" w:rsidRPr="0061288B" w:rsidRDefault="00025122" w:rsidP="00025122">
      <w:pPr>
        <w:autoSpaceDE w:val="0"/>
        <w:autoSpaceDN w:val="0"/>
        <w:adjustRightInd w:val="0"/>
        <w:ind w:left="720" w:hanging="720"/>
        <w:jc w:val="both"/>
        <w:rPr>
          <w:rFonts w:cs="Arial"/>
          <w:szCs w:val="24"/>
          <w:lang w:val="en-US"/>
        </w:rPr>
      </w:pPr>
      <w:r w:rsidRPr="0061288B">
        <w:rPr>
          <w:rFonts w:cs="Arial"/>
          <w:szCs w:val="24"/>
          <w:lang w:val="en-US"/>
        </w:rPr>
        <w:t>2.1</w:t>
      </w:r>
      <w:r>
        <w:rPr>
          <w:rFonts w:cs="Arial"/>
          <w:sz w:val="28"/>
          <w:szCs w:val="28"/>
          <w:lang w:val="en-US"/>
        </w:rPr>
        <w:t xml:space="preserve"> </w:t>
      </w:r>
      <w:r>
        <w:rPr>
          <w:rFonts w:cs="Arial"/>
          <w:sz w:val="28"/>
          <w:szCs w:val="28"/>
          <w:lang w:val="en-US"/>
        </w:rPr>
        <w:tab/>
      </w:r>
      <w:r w:rsidRPr="006E11F7">
        <w:rPr>
          <w:rFonts w:cs="Arial"/>
          <w:szCs w:val="24"/>
          <w:lang w:val="en-US"/>
        </w:rPr>
        <w:t>Rule 33.9 of Committee Procedure Rules (Part 4B of the Council’s Constitution) provides</w:t>
      </w:r>
      <w:r w:rsidRPr="0061288B">
        <w:rPr>
          <w:rFonts w:cs="Arial"/>
          <w:szCs w:val="24"/>
          <w:lang w:val="en-US"/>
        </w:rPr>
        <w:t xml:space="preserve"> for a Scrutiny Sub-Committee to appoint non-voting advisers (to assist in the work of the Sub-Committee either generally or on specific matters).  </w:t>
      </w:r>
    </w:p>
    <w:p w14:paraId="7057A8A2" w14:textId="77777777" w:rsidR="00025122" w:rsidRPr="0061288B" w:rsidRDefault="00025122" w:rsidP="00025122">
      <w:pPr>
        <w:autoSpaceDE w:val="0"/>
        <w:autoSpaceDN w:val="0"/>
        <w:adjustRightInd w:val="0"/>
        <w:jc w:val="both"/>
        <w:rPr>
          <w:rFonts w:cs="Arial"/>
          <w:szCs w:val="24"/>
          <w:lang w:val="en-US"/>
        </w:rPr>
      </w:pPr>
    </w:p>
    <w:p w14:paraId="6DED4828" w14:textId="55E52EC2" w:rsidR="00025122" w:rsidRPr="0061288B" w:rsidRDefault="00025122" w:rsidP="00025122">
      <w:pPr>
        <w:autoSpaceDE w:val="0"/>
        <w:autoSpaceDN w:val="0"/>
        <w:adjustRightInd w:val="0"/>
        <w:ind w:left="720" w:hanging="720"/>
        <w:jc w:val="both"/>
        <w:rPr>
          <w:rFonts w:cs="Arial"/>
          <w:szCs w:val="24"/>
          <w:lang w:val="en-US"/>
        </w:rPr>
      </w:pPr>
      <w:r w:rsidRPr="0061288B">
        <w:rPr>
          <w:rFonts w:cs="Arial"/>
          <w:szCs w:val="24"/>
          <w:lang w:val="en-US"/>
        </w:rPr>
        <w:t>2.2</w:t>
      </w:r>
      <w:r w:rsidRPr="0061288B">
        <w:rPr>
          <w:rFonts w:cs="Arial"/>
          <w:szCs w:val="24"/>
          <w:lang w:val="en-US"/>
        </w:rPr>
        <w:tab/>
        <w:t>The following adviser ha</w:t>
      </w:r>
      <w:r w:rsidR="00B118A4">
        <w:rPr>
          <w:rFonts w:cs="Arial"/>
          <w:szCs w:val="24"/>
          <w:lang w:val="en-US"/>
        </w:rPr>
        <w:t>s</w:t>
      </w:r>
      <w:r w:rsidRPr="0061288B">
        <w:rPr>
          <w:rFonts w:cs="Arial"/>
          <w:szCs w:val="24"/>
          <w:lang w:val="en-US"/>
        </w:rPr>
        <w:t xml:space="preserve"> confirmed that they wish to continue as </w:t>
      </w:r>
      <w:r w:rsidR="00B118A4">
        <w:rPr>
          <w:rFonts w:cs="Arial"/>
          <w:szCs w:val="24"/>
          <w:lang w:val="en-US"/>
        </w:rPr>
        <w:t xml:space="preserve">an </w:t>
      </w:r>
      <w:r w:rsidRPr="0061288B">
        <w:rPr>
          <w:rFonts w:cs="Arial"/>
          <w:szCs w:val="24"/>
          <w:lang w:val="en-US"/>
        </w:rPr>
        <w:t xml:space="preserve">adviser to the </w:t>
      </w:r>
      <w:r>
        <w:rPr>
          <w:rFonts w:cs="Arial"/>
          <w:szCs w:val="24"/>
          <w:lang w:val="en-US"/>
        </w:rPr>
        <w:t>Sub-Committee</w:t>
      </w:r>
      <w:r w:rsidRPr="0061288B">
        <w:rPr>
          <w:rFonts w:cs="Arial"/>
          <w:szCs w:val="24"/>
          <w:lang w:val="en-US"/>
        </w:rPr>
        <w:t xml:space="preserve"> for the 20</w:t>
      </w:r>
      <w:r>
        <w:rPr>
          <w:rFonts w:cs="Arial"/>
          <w:szCs w:val="24"/>
          <w:lang w:val="en-US"/>
        </w:rPr>
        <w:t>22/23</w:t>
      </w:r>
      <w:r w:rsidRPr="0061288B">
        <w:rPr>
          <w:rFonts w:cs="Arial"/>
          <w:szCs w:val="24"/>
          <w:lang w:val="en-US"/>
        </w:rPr>
        <w:t xml:space="preserve"> Municipal Year:</w:t>
      </w:r>
    </w:p>
    <w:p w14:paraId="726F5044" w14:textId="77777777" w:rsidR="007446E9" w:rsidRDefault="007446E9" w:rsidP="007446E9">
      <w:pPr>
        <w:autoSpaceDE w:val="0"/>
        <w:autoSpaceDN w:val="0"/>
        <w:adjustRightInd w:val="0"/>
        <w:jc w:val="both"/>
        <w:rPr>
          <w:szCs w:val="28"/>
          <w:lang w:val="en-US"/>
        </w:rPr>
      </w:pPr>
    </w:p>
    <w:p w14:paraId="32549DB1" w14:textId="72CE93AC" w:rsidR="00B118A4" w:rsidRPr="00F1242E" w:rsidRDefault="00025122" w:rsidP="007446E9">
      <w:pPr>
        <w:pStyle w:val="ListParagraph"/>
        <w:numPr>
          <w:ilvl w:val="0"/>
          <w:numId w:val="21"/>
        </w:numPr>
        <w:autoSpaceDE w:val="0"/>
        <w:autoSpaceDN w:val="0"/>
        <w:adjustRightInd w:val="0"/>
        <w:jc w:val="both"/>
        <w:rPr>
          <w:sz w:val="24"/>
          <w:szCs w:val="32"/>
          <w:lang w:val="en-US"/>
        </w:rPr>
      </w:pPr>
      <w:r w:rsidRPr="00F1242E">
        <w:rPr>
          <w:sz w:val="24"/>
          <w:szCs w:val="32"/>
          <w:lang w:val="en-US"/>
        </w:rPr>
        <w:t>Mr Julian Maw (Health</w:t>
      </w:r>
      <w:r w:rsidR="007446E9" w:rsidRPr="00F1242E">
        <w:rPr>
          <w:sz w:val="24"/>
          <w:szCs w:val="32"/>
          <w:lang w:val="en-US"/>
        </w:rPr>
        <w:t xml:space="preserve"> </w:t>
      </w:r>
      <w:r w:rsidRPr="00F1242E">
        <w:rPr>
          <w:sz w:val="24"/>
          <w:szCs w:val="32"/>
          <w:lang w:val="en-US"/>
        </w:rPr>
        <w:t>Watch Harrow).</w:t>
      </w:r>
    </w:p>
    <w:p w14:paraId="555F4102" w14:textId="424DC1FE" w:rsidR="00F1242E" w:rsidRDefault="00F1242E" w:rsidP="006D16B2">
      <w:pPr>
        <w:autoSpaceDE w:val="0"/>
        <w:autoSpaceDN w:val="0"/>
        <w:adjustRightInd w:val="0"/>
        <w:jc w:val="both"/>
        <w:rPr>
          <w:szCs w:val="28"/>
          <w:lang w:val="en-US"/>
        </w:rPr>
      </w:pPr>
    </w:p>
    <w:p w14:paraId="7B862428" w14:textId="0FC97841" w:rsidR="00F27B30" w:rsidRPr="00F27B30" w:rsidRDefault="00F27B30" w:rsidP="00F27B30">
      <w:pPr>
        <w:autoSpaceDE w:val="0"/>
        <w:autoSpaceDN w:val="0"/>
        <w:adjustRightInd w:val="0"/>
        <w:ind w:left="720"/>
        <w:jc w:val="both"/>
        <w:rPr>
          <w:szCs w:val="28"/>
          <w:lang w:val="en-US"/>
        </w:rPr>
      </w:pPr>
      <w:r w:rsidRPr="00F1242E">
        <w:rPr>
          <w:szCs w:val="28"/>
          <w:lang w:val="en-US"/>
        </w:rPr>
        <w:t>Health Watch Harrow’s mission is to champion concerns about health and social care provision, based on focused engagement, signposting and monitoring and scrutiny activities gathered from the diverse Harrow resident, working and business community.</w:t>
      </w:r>
    </w:p>
    <w:p w14:paraId="24D47A99" w14:textId="77777777" w:rsidR="00F27B30" w:rsidRDefault="00F27B30" w:rsidP="00F27B30">
      <w:pPr>
        <w:autoSpaceDE w:val="0"/>
        <w:autoSpaceDN w:val="0"/>
        <w:adjustRightInd w:val="0"/>
        <w:ind w:left="720"/>
        <w:jc w:val="both"/>
        <w:rPr>
          <w:b/>
          <w:bCs/>
          <w:szCs w:val="28"/>
          <w:lang w:val="en-US"/>
        </w:rPr>
      </w:pPr>
    </w:p>
    <w:p w14:paraId="782CAE61" w14:textId="6DEADBF5" w:rsidR="00F27B30" w:rsidRPr="00273D72" w:rsidRDefault="00F27B30" w:rsidP="00F27B30">
      <w:pPr>
        <w:autoSpaceDE w:val="0"/>
        <w:autoSpaceDN w:val="0"/>
        <w:adjustRightInd w:val="0"/>
        <w:ind w:left="720"/>
        <w:jc w:val="both"/>
        <w:rPr>
          <w:szCs w:val="28"/>
          <w:lang w:val="en-US"/>
        </w:rPr>
      </w:pPr>
      <w:r w:rsidRPr="00273D72">
        <w:rPr>
          <w:szCs w:val="28"/>
          <w:lang w:val="en-US"/>
        </w:rPr>
        <w:t xml:space="preserve">Julian Maw is a volunteer </w:t>
      </w:r>
      <w:r w:rsidR="00273D72" w:rsidRPr="00273D72">
        <w:rPr>
          <w:szCs w:val="28"/>
          <w:lang w:val="en-US"/>
        </w:rPr>
        <w:t>who brings</w:t>
      </w:r>
      <w:r w:rsidRPr="00273D72">
        <w:rPr>
          <w:szCs w:val="28"/>
          <w:lang w:val="en-US"/>
        </w:rPr>
        <w:t xml:space="preserve"> to the committee the concerns and experiences of Healthwatch Harrow </w:t>
      </w:r>
      <w:r w:rsidR="00273D72" w:rsidRPr="00273D72">
        <w:rPr>
          <w:szCs w:val="28"/>
          <w:lang w:val="en-US"/>
        </w:rPr>
        <w:t xml:space="preserve">through </w:t>
      </w:r>
      <w:r w:rsidRPr="00273D72">
        <w:rPr>
          <w:szCs w:val="28"/>
          <w:lang w:val="en-US"/>
        </w:rPr>
        <w:t>its work in Health and Social Care.</w:t>
      </w:r>
    </w:p>
    <w:p w14:paraId="652AB6D2" w14:textId="77777777" w:rsidR="00F27B30" w:rsidRPr="00273D72" w:rsidRDefault="00F27B30" w:rsidP="00F27B30">
      <w:pPr>
        <w:autoSpaceDE w:val="0"/>
        <w:autoSpaceDN w:val="0"/>
        <w:adjustRightInd w:val="0"/>
        <w:ind w:left="720"/>
        <w:jc w:val="both"/>
        <w:rPr>
          <w:szCs w:val="28"/>
          <w:lang w:val="en-US"/>
        </w:rPr>
      </w:pPr>
    </w:p>
    <w:p w14:paraId="06858B88" w14:textId="47ABE49D" w:rsidR="00F27B30" w:rsidRPr="00273D72" w:rsidRDefault="00273D72" w:rsidP="00273D72">
      <w:pPr>
        <w:autoSpaceDE w:val="0"/>
        <w:autoSpaceDN w:val="0"/>
        <w:adjustRightInd w:val="0"/>
        <w:ind w:left="720"/>
        <w:jc w:val="both"/>
        <w:rPr>
          <w:szCs w:val="28"/>
          <w:lang w:val="en-US"/>
        </w:rPr>
      </w:pPr>
      <w:r w:rsidRPr="00273D72">
        <w:rPr>
          <w:szCs w:val="28"/>
          <w:lang w:val="en-US"/>
        </w:rPr>
        <w:t>Mr Maw</w:t>
      </w:r>
      <w:r w:rsidR="00F27B30" w:rsidRPr="00273D72">
        <w:rPr>
          <w:szCs w:val="28"/>
          <w:lang w:val="en-US"/>
        </w:rPr>
        <w:t xml:space="preserve"> has been engaged with Healthwatch as a volunteer and a Chair for over 20 years.</w:t>
      </w:r>
      <w:r w:rsidRPr="00273D72">
        <w:rPr>
          <w:szCs w:val="28"/>
          <w:lang w:val="en-US"/>
        </w:rPr>
        <w:t xml:space="preserve"> </w:t>
      </w:r>
      <w:r w:rsidR="00F27B30" w:rsidRPr="00273D72">
        <w:rPr>
          <w:szCs w:val="28"/>
          <w:lang w:val="en-US"/>
        </w:rPr>
        <w:t xml:space="preserve">He </w:t>
      </w:r>
      <w:r w:rsidRPr="00273D72">
        <w:rPr>
          <w:szCs w:val="28"/>
          <w:lang w:val="en-US"/>
        </w:rPr>
        <w:t>represents Healthwatch Harrow at the</w:t>
      </w:r>
      <w:r w:rsidR="00F27B30" w:rsidRPr="00273D72">
        <w:rPr>
          <w:szCs w:val="28"/>
          <w:lang w:val="en-US"/>
        </w:rPr>
        <w:t xml:space="preserve"> Local Borough NHS committees and </w:t>
      </w:r>
      <w:r w:rsidRPr="00273D72">
        <w:rPr>
          <w:szCs w:val="28"/>
          <w:lang w:val="en-US"/>
        </w:rPr>
        <w:t xml:space="preserve">at the </w:t>
      </w:r>
      <w:r w:rsidR="00F27B30" w:rsidRPr="00273D72">
        <w:rPr>
          <w:szCs w:val="28"/>
          <w:lang w:val="en-US"/>
        </w:rPr>
        <w:t>London Northwest University Community NHS Trust</w:t>
      </w:r>
      <w:r w:rsidR="001157BB">
        <w:rPr>
          <w:szCs w:val="28"/>
          <w:lang w:val="en-US"/>
        </w:rPr>
        <w:t xml:space="preserve">, </w:t>
      </w:r>
      <w:r w:rsidR="00F27B30" w:rsidRPr="00273D72">
        <w:rPr>
          <w:szCs w:val="28"/>
          <w:lang w:val="en-US"/>
        </w:rPr>
        <w:t>monitor</w:t>
      </w:r>
      <w:r w:rsidRPr="00273D72">
        <w:rPr>
          <w:szCs w:val="28"/>
          <w:lang w:val="en-US"/>
        </w:rPr>
        <w:t>ing</w:t>
      </w:r>
      <w:r w:rsidR="00F27B30" w:rsidRPr="00273D72">
        <w:rPr>
          <w:szCs w:val="28"/>
          <w:lang w:val="en-US"/>
        </w:rPr>
        <w:t xml:space="preserve"> on their behalf the Northwest London CCG and integrated Care System. Julian has lived in Harrow for over 50 years and is a patient at a Harrow GP Practice.</w:t>
      </w:r>
    </w:p>
    <w:p w14:paraId="64047E41" w14:textId="77777777" w:rsidR="007446E9" w:rsidRPr="00FD7F42" w:rsidRDefault="007446E9" w:rsidP="00FD7F42">
      <w:pPr>
        <w:autoSpaceDE w:val="0"/>
        <w:autoSpaceDN w:val="0"/>
        <w:adjustRightInd w:val="0"/>
        <w:jc w:val="both"/>
        <w:rPr>
          <w:szCs w:val="28"/>
          <w:lang w:val="en-US"/>
        </w:rPr>
      </w:pPr>
    </w:p>
    <w:p w14:paraId="6E886C4D" w14:textId="7EF4292B" w:rsidR="00B118A4" w:rsidRPr="00B118A4" w:rsidRDefault="00B118A4" w:rsidP="00B118A4">
      <w:pPr>
        <w:autoSpaceDE w:val="0"/>
        <w:autoSpaceDN w:val="0"/>
        <w:adjustRightInd w:val="0"/>
        <w:ind w:left="720"/>
        <w:jc w:val="both"/>
        <w:rPr>
          <w:rFonts w:cs="Arial"/>
          <w:szCs w:val="24"/>
          <w:highlight w:val="yellow"/>
          <w:lang w:val="en-US"/>
        </w:rPr>
      </w:pPr>
      <w:r>
        <w:rPr>
          <w:rFonts w:cs="Arial"/>
          <w:szCs w:val="24"/>
          <w:lang w:val="en-US"/>
        </w:rPr>
        <w:t xml:space="preserve">Please note that there is currently a vacancy for an adviser from the </w:t>
      </w:r>
      <w:r w:rsidRPr="00B118A4">
        <w:rPr>
          <w:rFonts w:cs="Arial"/>
          <w:szCs w:val="24"/>
          <w:lang w:val="en-US"/>
        </w:rPr>
        <w:t xml:space="preserve">Local Medical Committee. </w:t>
      </w:r>
      <w:r w:rsidR="00475BFB">
        <w:rPr>
          <w:rFonts w:cs="Arial"/>
          <w:szCs w:val="24"/>
          <w:lang w:val="en-US"/>
        </w:rPr>
        <w:t>O</w:t>
      </w:r>
      <w:r>
        <w:rPr>
          <w:rFonts w:cs="Arial"/>
          <w:szCs w:val="24"/>
          <w:lang w:val="en-US"/>
        </w:rPr>
        <w:t>nce</w:t>
      </w:r>
      <w:r w:rsidR="00475BFB">
        <w:rPr>
          <w:rFonts w:cs="Arial"/>
          <w:szCs w:val="24"/>
          <w:lang w:val="en-US"/>
        </w:rPr>
        <w:t xml:space="preserve"> a nomination has been received from the</w:t>
      </w:r>
      <w:r>
        <w:rPr>
          <w:rFonts w:cs="Arial"/>
          <w:szCs w:val="24"/>
          <w:lang w:val="en-US"/>
        </w:rPr>
        <w:t xml:space="preserve"> Local Medical Committee</w:t>
      </w:r>
      <w:r w:rsidR="00475BFB">
        <w:rPr>
          <w:rFonts w:cs="Arial"/>
          <w:szCs w:val="24"/>
          <w:lang w:val="en-US"/>
        </w:rPr>
        <w:t xml:space="preserve">, the vacant position can be filled. </w:t>
      </w:r>
    </w:p>
    <w:p w14:paraId="2265CF6D" w14:textId="77777777" w:rsidR="00025122" w:rsidRPr="0061288B" w:rsidRDefault="00025122" w:rsidP="00025122">
      <w:pPr>
        <w:autoSpaceDE w:val="0"/>
        <w:autoSpaceDN w:val="0"/>
        <w:adjustRightInd w:val="0"/>
        <w:jc w:val="both"/>
        <w:rPr>
          <w:rFonts w:cs="Arial"/>
          <w:szCs w:val="24"/>
          <w:lang w:val="en-US"/>
        </w:rPr>
      </w:pPr>
    </w:p>
    <w:p w14:paraId="36D348F6" w14:textId="41602460" w:rsidR="00025122" w:rsidRDefault="00025122" w:rsidP="00025122">
      <w:pPr>
        <w:autoSpaceDE w:val="0"/>
        <w:autoSpaceDN w:val="0"/>
        <w:adjustRightInd w:val="0"/>
        <w:ind w:left="720" w:hanging="720"/>
        <w:jc w:val="both"/>
        <w:rPr>
          <w:rFonts w:cs="Arial"/>
          <w:szCs w:val="24"/>
          <w:lang w:val="en-US"/>
        </w:rPr>
      </w:pPr>
      <w:r w:rsidRPr="0061288B">
        <w:rPr>
          <w:rFonts w:cs="Arial"/>
          <w:szCs w:val="24"/>
          <w:lang w:val="en-US"/>
        </w:rPr>
        <w:t>2.</w:t>
      </w:r>
      <w:r>
        <w:rPr>
          <w:rFonts w:cs="Arial"/>
          <w:szCs w:val="24"/>
          <w:lang w:val="en-US"/>
        </w:rPr>
        <w:t>3</w:t>
      </w:r>
      <w:r w:rsidRPr="0061288B">
        <w:rPr>
          <w:rFonts w:cs="Arial"/>
          <w:szCs w:val="24"/>
          <w:lang w:val="en-US"/>
        </w:rPr>
        <w:tab/>
        <w:t>If appointed, the adviser will be required to comply with the</w:t>
      </w:r>
      <w:r>
        <w:rPr>
          <w:rFonts w:cs="Arial"/>
          <w:szCs w:val="24"/>
          <w:lang w:val="en-US"/>
        </w:rPr>
        <w:t xml:space="preserve"> </w:t>
      </w:r>
      <w:r w:rsidRPr="0061288B">
        <w:rPr>
          <w:rFonts w:cs="Arial"/>
          <w:szCs w:val="24"/>
          <w:lang w:val="en-US"/>
        </w:rPr>
        <w:t>Council’s Protocol on Co-</w:t>
      </w:r>
      <w:proofErr w:type="spellStart"/>
      <w:r w:rsidRPr="0061288B">
        <w:rPr>
          <w:rFonts w:cs="Arial"/>
          <w:szCs w:val="24"/>
          <w:lang w:val="en-US"/>
        </w:rPr>
        <w:t>optees</w:t>
      </w:r>
      <w:proofErr w:type="spellEnd"/>
      <w:r w:rsidRPr="0061288B">
        <w:rPr>
          <w:rFonts w:cs="Arial"/>
          <w:szCs w:val="24"/>
          <w:lang w:val="en-US"/>
        </w:rPr>
        <w:t xml:space="preserve"> and Advisers </w:t>
      </w:r>
      <w:r w:rsidRPr="006E11F7">
        <w:rPr>
          <w:rFonts w:cs="Arial"/>
          <w:szCs w:val="24"/>
          <w:lang w:val="en-US"/>
        </w:rPr>
        <w:t>(Part 5H of the Council’s Constitution).</w:t>
      </w:r>
    </w:p>
    <w:p w14:paraId="54579277" w14:textId="799FBD5A" w:rsidR="00CB64B2" w:rsidRDefault="00CB64B2" w:rsidP="00CB64B2">
      <w:pPr>
        <w:rPr>
          <w:rFonts w:ascii="Arial Bold" w:hAnsi="Arial Bold"/>
          <w:b/>
        </w:rPr>
      </w:pPr>
    </w:p>
    <w:p w14:paraId="00302E85" w14:textId="5E8F5F85" w:rsidR="00F27B30" w:rsidRDefault="00F27B30" w:rsidP="00CB64B2">
      <w:pPr>
        <w:rPr>
          <w:rFonts w:ascii="Arial Bold" w:hAnsi="Arial Bold"/>
          <w:b/>
        </w:rPr>
      </w:pPr>
    </w:p>
    <w:p w14:paraId="3D504E01" w14:textId="4CCD4A4A" w:rsidR="00FD7F42" w:rsidRDefault="00FD7F42" w:rsidP="00CB64B2">
      <w:pPr>
        <w:rPr>
          <w:rFonts w:ascii="Arial Bold" w:hAnsi="Arial Bold"/>
          <w:b/>
        </w:rPr>
      </w:pPr>
    </w:p>
    <w:p w14:paraId="7AA7CF1F" w14:textId="12C1DB17" w:rsidR="00FD7F42" w:rsidRDefault="00FD7F42" w:rsidP="00CB64B2">
      <w:pPr>
        <w:rPr>
          <w:rFonts w:ascii="Arial Bold" w:hAnsi="Arial Bold"/>
          <w:b/>
        </w:rPr>
      </w:pPr>
    </w:p>
    <w:p w14:paraId="31FEBA87" w14:textId="1446973A" w:rsidR="00FD7F42" w:rsidRDefault="00FD7F42" w:rsidP="00CB64B2">
      <w:pPr>
        <w:rPr>
          <w:rFonts w:ascii="Arial Bold" w:hAnsi="Arial Bold"/>
          <w:b/>
        </w:rPr>
      </w:pPr>
    </w:p>
    <w:p w14:paraId="732438CD" w14:textId="4FA3FB2B" w:rsidR="00FD7F42" w:rsidRDefault="00FD7F42" w:rsidP="00CB64B2">
      <w:pPr>
        <w:rPr>
          <w:rFonts w:ascii="Arial Bold" w:hAnsi="Arial Bold"/>
          <w:b/>
        </w:rPr>
      </w:pPr>
    </w:p>
    <w:p w14:paraId="60E793A2" w14:textId="77777777" w:rsidR="00FD7F42" w:rsidRDefault="00FD7F42" w:rsidP="00CB64B2">
      <w:pPr>
        <w:rPr>
          <w:rFonts w:ascii="Arial Bold" w:hAnsi="Arial Bold"/>
          <w:b/>
        </w:rPr>
      </w:pPr>
    </w:p>
    <w:p w14:paraId="55DE6DA1" w14:textId="51209294" w:rsidR="00F27B30" w:rsidRDefault="00F27B30" w:rsidP="00CB64B2">
      <w:pPr>
        <w:rPr>
          <w:rFonts w:ascii="Arial Bold" w:hAnsi="Arial Bold"/>
          <w:b/>
        </w:rPr>
      </w:pPr>
    </w:p>
    <w:p w14:paraId="69A4107A" w14:textId="286E3972" w:rsidR="00F27B30" w:rsidRDefault="00F27B30" w:rsidP="00CB64B2">
      <w:pPr>
        <w:rPr>
          <w:rFonts w:ascii="Arial Bold" w:hAnsi="Arial Bold"/>
          <w:b/>
        </w:rPr>
      </w:pPr>
    </w:p>
    <w:p w14:paraId="279E9F29" w14:textId="77777777" w:rsidR="001157BB" w:rsidRDefault="001157BB" w:rsidP="00CB64B2">
      <w:pPr>
        <w:rPr>
          <w:rFonts w:ascii="Arial Bold" w:hAnsi="Arial Bold"/>
          <w:b/>
        </w:rPr>
      </w:pPr>
    </w:p>
    <w:p w14:paraId="1C2A9A37" w14:textId="296AF896" w:rsidR="00F27B30" w:rsidRDefault="00F27B30" w:rsidP="00CB64B2">
      <w:pPr>
        <w:rPr>
          <w:rFonts w:ascii="Arial Bold" w:hAnsi="Arial Bold"/>
          <w:b/>
        </w:rPr>
      </w:pPr>
    </w:p>
    <w:p w14:paraId="07CF6CB6" w14:textId="4D609F88" w:rsidR="00F27B30" w:rsidRDefault="00F27B30" w:rsidP="00CB64B2">
      <w:pPr>
        <w:rPr>
          <w:rFonts w:ascii="Arial Bold" w:hAnsi="Arial Bold"/>
          <w:b/>
        </w:rPr>
      </w:pPr>
    </w:p>
    <w:p w14:paraId="0ED508AA" w14:textId="1DBA1696" w:rsidR="00273D72" w:rsidRDefault="00273D72" w:rsidP="00CB64B2">
      <w:pPr>
        <w:rPr>
          <w:rFonts w:ascii="Arial Bold" w:hAnsi="Arial Bold"/>
          <w:b/>
        </w:rPr>
      </w:pPr>
    </w:p>
    <w:p w14:paraId="07012E25" w14:textId="77777777" w:rsidR="00273D72" w:rsidRDefault="00273D72" w:rsidP="00CB64B2">
      <w:pPr>
        <w:rPr>
          <w:rFonts w:ascii="Arial Bold" w:hAnsi="Arial Bold"/>
          <w:b/>
        </w:rPr>
      </w:pPr>
    </w:p>
    <w:p w14:paraId="3E766E11" w14:textId="77777777" w:rsidR="00F27B30" w:rsidRDefault="00F27B30" w:rsidP="00CB64B2">
      <w:pPr>
        <w:rPr>
          <w:rFonts w:ascii="Arial Bold" w:hAnsi="Arial Bold"/>
          <w:b/>
        </w:rPr>
      </w:pPr>
    </w:p>
    <w:p w14:paraId="3469E0D9" w14:textId="548F3C22" w:rsidR="00213BE7" w:rsidRDefault="00213BE7" w:rsidP="00213BE7">
      <w:pPr>
        <w:pStyle w:val="Heading2"/>
      </w:pPr>
      <w:r>
        <w:lastRenderedPageBreak/>
        <w:t>Legal Implications</w:t>
      </w:r>
    </w:p>
    <w:p w14:paraId="037501E6" w14:textId="228635C8" w:rsidR="00B57BC5" w:rsidRPr="00025122" w:rsidRDefault="00781475" w:rsidP="00025122">
      <w:pPr>
        <w:ind w:left="720" w:hanging="720"/>
        <w:jc w:val="both"/>
        <w:rPr>
          <w:color w:val="FF0000"/>
          <w:szCs w:val="24"/>
        </w:rPr>
      </w:pPr>
      <w:r>
        <w:rPr>
          <w:szCs w:val="24"/>
        </w:rPr>
        <w:t>The appointment is in accordance with the Council’s constitution</w:t>
      </w:r>
      <w:r w:rsidR="00CB64B2" w:rsidRPr="00C6219D">
        <w:rPr>
          <w:szCs w:val="24"/>
        </w:rPr>
        <w:t>.</w:t>
      </w:r>
      <w:r w:rsidR="00CB64B2" w:rsidRPr="0061288B">
        <w:rPr>
          <w:color w:val="FF0000"/>
          <w:szCs w:val="24"/>
        </w:rPr>
        <w:t xml:space="preserve"> </w:t>
      </w:r>
    </w:p>
    <w:p w14:paraId="41BB405D" w14:textId="77777777" w:rsidR="002A2389" w:rsidRDefault="002A2389" w:rsidP="003D2FFE">
      <w:pPr>
        <w:pStyle w:val="Heading2"/>
        <w:spacing w:after="240"/>
      </w:pPr>
      <w:r>
        <w:t>Financial Implications</w:t>
      </w:r>
    </w:p>
    <w:p w14:paraId="4BA475EF" w14:textId="49DF3A5A" w:rsidR="00CB64B2" w:rsidRDefault="00CB64B2" w:rsidP="00CB64B2">
      <w:pPr>
        <w:ind w:left="720" w:hanging="720"/>
        <w:jc w:val="both"/>
        <w:rPr>
          <w:color w:val="FF0000"/>
          <w:szCs w:val="24"/>
        </w:rPr>
      </w:pPr>
      <w:r w:rsidRPr="00C6219D">
        <w:rPr>
          <w:szCs w:val="24"/>
        </w:rPr>
        <w:t xml:space="preserve">There are no </w:t>
      </w:r>
      <w:r>
        <w:rPr>
          <w:szCs w:val="24"/>
        </w:rPr>
        <w:t xml:space="preserve">financial </w:t>
      </w:r>
      <w:r w:rsidRPr="00C6219D">
        <w:rPr>
          <w:szCs w:val="24"/>
        </w:rPr>
        <w:t>implications arising from this report.</w:t>
      </w:r>
      <w:r w:rsidRPr="0061288B">
        <w:rPr>
          <w:color w:val="FF0000"/>
          <w:szCs w:val="24"/>
        </w:rPr>
        <w:t xml:space="preserve"> </w:t>
      </w:r>
    </w:p>
    <w:p w14:paraId="44D33D1F" w14:textId="77777777" w:rsidR="00FD31A0" w:rsidRDefault="00FD31A0" w:rsidP="003D2FFE">
      <w:pPr>
        <w:pStyle w:val="Heading2"/>
        <w:keepNext/>
        <w:spacing w:after="240"/>
      </w:pPr>
      <w:r w:rsidRPr="004A2543">
        <w:t>Equalities implications</w:t>
      </w:r>
      <w:r w:rsidR="00213BE7">
        <w:t xml:space="preserve"> / Public Sector Equality Duty </w:t>
      </w:r>
    </w:p>
    <w:p w14:paraId="0F2514FE" w14:textId="77777777" w:rsidR="005C5309" w:rsidRDefault="005C5309" w:rsidP="005C5309">
      <w:pPr>
        <w:ind w:left="720" w:hanging="720"/>
        <w:jc w:val="both"/>
        <w:rPr>
          <w:rFonts w:cs="Arial"/>
          <w:color w:val="000000"/>
          <w:szCs w:val="24"/>
        </w:rPr>
      </w:pPr>
      <w:r w:rsidRPr="00372606">
        <w:rPr>
          <w:rFonts w:cs="Arial"/>
          <w:color w:val="000000"/>
          <w:szCs w:val="24"/>
        </w:rPr>
        <w:t>It is anticipated that appointing the proposed advisers will sup</w:t>
      </w:r>
      <w:r>
        <w:rPr>
          <w:rFonts w:cs="Arial"/>
          <w:color w:val="000000"/>
          <w:szCs w:val="24"/>
        </w:rPr>
        <w:t>port the Council</w:t>
      </w:r>
    </w:p>
    <w:p w14:paraId="1CA315FD" w14:textId="77777777" w:rsidR="005C5309" w:rsidRDefault="005C5309" w:rsidP="005C5309">
      <w:pPr>
        <w:ind w:left="720" w:hanging="720"/>
        <w:jc w:val="both"/>
        <w:rPr>
          <w:rFonts w:cs="Arial"/>
          <w:color w:val="000000"/>
          <w:szCs w:val="24"/>
        </w:rPr>
      </w:pPr>
      <w:r w:rsidRPr="00372606">
        <w:rPr>
          <w:rFonts w:cs="Arial"/>
          <w:color w:val="000000"/>
          <w:szCs w:val="24"/>
        </w:rPr>
        <w:t>in meeting its</w:t>
      </w:r>
      <w:r>
        <w:rPr>
          <w:rFonts w:cs="Arial"/>
          <w:color w:val="000000"/>
          <w:szCs w:val="24"/>
        </w:rPr>
        <w:t xml:space="preserve"> </w:t>
      </w:r>
      <w:r w:rsidRPr="00372606">
        <w:rPr>
          <w:rFonts w:cs="Arial"/>
          <w:color w:val="000000"/>
          <w:szCs w:val="24"/>
        </w:rPr>
        <w:t>Public Sector Equality Duty b</w:t>
      </w:r>
      <w:r>
        <w:rPr>
          <w:rFonts w:cs="Arial"/>
          <w:color w:val="000000"/>
          <w:szCs w:val="24"/>
        </w:rPr>
        <w:t>ased on the advice they will be</w:t>
      </w:r>
    </w:p>
    <w:p w14:paraId="378F49DA" w14:textId="77777777" w:rsidR="005C5309" w:rsidRPr="00372606" w:rsidRDefault="005C5309" w:rsidP="005C5309">
      <w:pPr>
        <w:ind w:left="720" w:hanging="720"/>
        <w:jc w:val="both"/>
        <w:rPr>
          <w:rFonts w:cs="Arial"/>
          <w:color w:val="000000"/>
          <w:szCs w:val="24"/>
        </w:rPr>
      </w:pPr>
      <w:r w:rsidRPr="00372606">
        <w:rPr>
          <w:rFonts w:cs="Arial"/>
          <w:color w:val="000000"/>
          <w:szCs w:val="24"/>
        </w:rPr>
        <w:t>able to contribute.</w:t>
      </w:r>
    </w:p>
    <w:p w14:paraId="3AC33F4D" w14:textId="77777777" w:rsidR="001417EC" w:rsidRPr="00B76DC6" w:rsidRDefault="00AC0AAB" w:rsidP="001417EC">
      <w:pPr>
        <w:pStyle w:val="Heading2"/>
        <w:spacing w:after="240"/>
      </w:pPr>
      <w:r w:rsidRPr="00B76DC6">
        <w:t xml:space="preserve">Council </w:t>
      </w:r>
      <w:r w:rsidR="004B4A47" w:rsidRPr="00B76DC6">
        <w:t>Priorities</w:t>
      </w:r>
    </w:p>
    <w:p w14:paraId="00BE33D4" w14:textId="5B51CAFA" w:rsidR="009676CA" w:rsidRDefault="005C5309" w:rsidP="00B76DC6">
      <w:pPr>
        <w:jc w:val="both"/>
        <w:rPr>
          <w:szCs w:val="24"/>
        </w:rPr>
      </w:pPr>
      <w:r w:rsidRPr="00B76DC6">
        <w:rPr>
          <w:szCs w:val="24"/>
        </w:rPr>
        <w:t>Promotes ‘P</w:t>
      </w:r>
      <w:r w:rsidR="00B76DC6" w:rsidRPr="00B76DC6">
        <w:rPr>
          <w:szCs w:val="24"/>
        </w:rPr>
        <w:t>utting residents first</w:t>
      </w:r>
      <w:r w:rsidRPr="00B76DC6">
        <w:rPr>
          <w:szCs w:val="24"/>
        </w:rPr>
        <w:t>’ by en</w:t>
      </w:r>
      <w:r w:rsidR="00B76DC6" w:rsidRPr="00B76DC6">
        <w:rPr>
          <w:szCs w:val="24"/>
        </w:rPr>
        <w:t>riching the</w:t>
      </w:r>
      <w:r w:rsidRPr="00B76DC6">
        <w:rPr>
          <w:szCs w:val="24"/>
        </w:rPr>
        <w:t xml:space="preserve"> scrutiny of health care services and</w:t>
      </w:r>
      <w:r w:rsidR="00B76DC6" w:rsidRPr="00B76DC6">
        <w:rPr>
          <w:szCs w:val="24"/>
        </w:rPr>
        <w:t xml:space="preserve"> how</w:t>
      </w:r>
      <w:r w:rsidRPr="00B76DC6">
        <w:rPr>
          <w:szCs w:val="24"/>
        </w:rPr>
        <w:t xml:space="preserve"> they meet the needs of Harrow residents.</w:t>
      </w:r>
    </w:p>
    <w:p w14:paraId="3C51F7BF" w14:textId="77777777" w:rsidR="005C5309" w:rsidRPr="0061288B" w:rsidRDefault="005C5309" w:rsidP="005C5309">
      <w:pPr>
        <w:jc w:val="both"/>
        <w:rPr>
          <w:rFonts w:cs="Arial"/>
          <w:szCs w:val="24"/>
        </w:rPr>
      </w:pPr>
    </w:p>
    <w:p w14:paraId="077143F8" w14:textId="43DCC31E" w:rsidR="002A2389" w:rsidRDefault="002A2389" w:rsidP="001417EC">
      <w:pPr>
        <w:pStyle w:val="Heading2"/>
        <w:spacing w:before="0" w:after="240"/>
      </w:pPr>
      <w:r>
        <w:t>Section 3 - Statutory Officer Clearance</w:t>
      </w:r>
    </w:p>
    <w:p w14:paraId="1F493ADE" w14:textId="5C97535B" w:rsidR="00912904" w:rsidRPr="00A66326" w:rsidRDefault="00912904" w:rsidP="00912904">
      <w:pPr>
        <w:rPr>
          <w:sz w:val="28"/>
        </w:rPr>
      </w:pPr>
      <w:r w:rsidRPr="00A66326">
        <w:rPr>
          <w:b/>
          <w:sz w:val="28"/>
        </w:rPr>
        <w:t xml:space="preserve">Statutory Officer: </w:t>
      </w:r>
      <w:r w:rsidR="00E84B4A">
        <w:rPr>
          <w:b/>
          <w:sz w:val="28"/>
        </w:rPr>
        <w:t>Sharon Daniels</w:t>
      </w:r>
    </w:p>
    <w:p w14:paraId="57640BD9" w14:textId="77C541D6" w:rsidR="00912904" w:rsidRPr="00A66326" w:rsidRDefault="00912904" w:rsidP="00912904">
      <w:r w:rsidRPr="00A66326">
        <w:t>Signed on behalf of</w:t>
      </w:r>
      <w:r w:rsidR="00C00297">
        <w:t xml:space="preserve"> </w:t>
      </w:r>
      <w:r w:rsidRPr="00A66326">
        <w:t>the Chief Financial Officer</w:t>
      </w:r>
    </w:p>
    <w:p w14:paraId="5745A2E3" w14:textId="65F655CE" w:rsidR="00912904" w:rsidRPr="00A66326" w:rsidRDefault="00C00297" w:rsidP="00912904">
      <w:pPr>
        <w:spacing w:after="480"/>
        <w:rPr>
          <w:sz w:val="28"/>
        </w:rPr>
      </w:pPr>
      <w:r>
        <w:rPr>
          <w:b/>
          <w:sz w:val="28"/>
        </w:rPr>
        <w:t>D</w:t>
      </w:r>
      <w:r w:rsidR="00912904" w:rsidRPr="00A66326">
        <w:rPr>
          <w:b/>
          <w:sz w:val="28"/>
        </w:rPr>
        <w:t xml:space="preserve">ate: </w:t>
      </w:r>
      <w:r w:rsidR="00E84B4A">
        <w:rPr>
          <w:b/>
          <w:sz w:val="28"/>
        </w:rPr>
        <w:t>10/06/2022</w:t>
      </w:r>
    </w:p>
    <w:p w14:paraId="3BC8D35A" w14:textId="16D53DBE" w:rsidR="00B57BC5" w:rsidRDefault="00912904" w:rsidP="00A7113F">
      <w:pPr>
        <w:rPr>
          <w:b/>
          <w:sz w:val="28"/>
        </w:rPr>
      </w:pPr>
      <w:r w:rsidRPr="00A66326">
        <w:rPr>
          <w:b/>
          <w:sz w:val="28"/>
        </w:rPr>
        <w:t xml:space="preserve">Statutory Officer: </w:t>
      </w:r>
      <w:r w:rsidR="001157BB">
        <w:rPr>
          <w:b/>
          <w:sz w:val="28"/>
        </w:rPr>
        <w:t>Hugh Peart</w:t>
      </w:r>
    </w:p>
    <w:p w14:paraId="52AD6B43" w14:textId="201F9CFF" w:rsidR="00912904" w:rsidRPr="00A7113F" w:rsidRDefault="00912904" w:rsidP="00A7113F">
      <w:r w:rsidRPr="00A66326">
        <w:t xml:space="preserve">Signed </w:t>
      </w:r>
      <w:r w:rsidR="001157BB">
        <w:t>by</w:t>
      </w:r>
      <w:r w:rsidR="00B57BC5">
        <w:t xml:space="preserve"> </w:t>
      </w:r>
      <w:r w:rsidR="00B57BC5" w:rsidRPr="00A66326">
        <w:t>the</w:t>
      </w:r>
      <w:r w:rsidRPr="00A66326">
        <w:t xml:space="preserve"> Monitoring Officer</w:t>
      </w:r>
    </w:p>
    <w:p w14:paraId="61F8C7E6" w14:textId="135F7D63" w:rsidR="00912904" w:rsidRPr="003313EA" w:rsidRDefault="00912904" w:rsidP="00912904">
      <w:pPr>
        <w:spacing w:after="480"/>
        <w:rPr>
          <w:sz w:val="28"/>
        </w:rPr>
      </w:pPr>
      <w:r w:rsidRPr="00A66326">
        <w:rPr>
          <w:b/>
          <w:sz w:val="28"/>
        </w:rPr>
        <w:t>Date:</w:t>
      </w:r>
      <w:r w:rsidR="001157BB">
        <w:rPr>
          <w:b/>
          <w:sz w:val="28"/>
        </w:rPr>
        <w:t xml:space="preserve"> 10/06/2022</w:t>
      </w:r>
    </w:p>
    <w:p w14:paraId="629F8205" w14:textId="77777777" w:rsidR="002A2389" w:rsidRDefault="002A2389" w:rsidP="00912904">
      <w:pPr>
        <w:pStyle w:val="Heading2"/>
        <w:keepNext/>
        <w:spacing w:after="240"/>
      </w:pPr>
      <w:r>
        <w:t>Section 4 - Contact Details and Background Papers</w:t>
      </w:r>
    </w:p>
    <w:p w14:paraId="09433D86" w14:textId="77777777" w:rsidR="009676CA" w:rsidRDefault="002A2389" w:rsidP="00CB64B2">
      <w:pPr>
        <w:pStyle w:val="Infotext"/>
        <w:jc w:val="both"/>
      </w:pPr>
      <w:r w:rsidRPr="00D914D2">
        <w:rPr>
          <w:b/>
        </w:rPr>
        <w:t>Contact:</w:t>
      </w:r>
      <w:r>
        <w:t xml:space="preserve">  </w:t>
      </w:r>
      <w:bookmarkStart w:id="0" w:name="_Hlk74571802"/>
    </w:p>
    <w:p w14:paraId="2988B3D3" w14:textId="739BEB62" w:rsidR="00CB64B2" w:rsidRDefault="00CB64B2" w:rsidP="00CB64B2">
      <w:pPr>
        <w:pStyle w:val="Infotext"/>
        <w:jc w:val="both"/>
        <w:rPr>
          <w:sz w:val="24"/>
          <w:szCs w:val="24"/>
        </w:rPr>
      </w:pPr>
      <w:r>
        <w:rPr>
          <w:sz w:val="24"/>
          <w:szCs w:val="24"/>
        </w:rPr>
        <w:t>Andrew Seaman</w:t>
      </w:r>
      <w:r w:rsidRPr="009A61E7">
        <w:rPr>
          <w:sz w:val="24"/>
          <w:szCs w:val="24"/>
        </w:rPr>
        <w:t>, Senior Democratic</w:t>
      </w:r>
      <w:r w:rsidR="00936BCC">
        <w:rPr>
          <w:sz w:val="24"/>
          <w:szCs w:val="24"/>
        </w:rPr>
        <w:t xml:space="preserve"> &amp; Electoral</w:t>
      </w:r>
      <w:r w:rsidRPr="009A61E7">
        <w:rPr>
          <w:sz w:val="24"/>
          <w:szCs w:val="24"/>
        </w:rPr>
        <w:t xml:space="preserve"> Services Officer</w:t>
      </w:r>
    </w:p>
    <w:p w14:paraId="7C6780C3" w14:textId="64F0DE43" w:rsidR="00CB64B2" w:rsidRDefault="00CB64B2" w:rsidP="00CB64B2">
      <w:pPr>
        <w:pStyle w:val="Infotext"/>
        <w:jc w:val="both"/>
        <w:rPr>
          <w:sz w:val="24"/>
          <w:szCs w:val="24"/>
        </w:rPr>
      </w:pPr>
      <w:r w:rsidRPr="009A61E7">
        <w:rPr>
          <w:sz w:val="24"/>
          <w:szCs w:val="24"/>
        </w:rPr>
        <w:t xml:space="preserve">Tel: </w:t>
      </w:r>
      <w:r w:rsidR="007B4562" w:rsidRPr="007B4562">
        <w:rPr>
          <w:sz w:val="24"/>
          <w:szCs w:val="24"/>
        </w:rPr>
        <w:t>020 8424 1686</w:t>
      </w:r>
      <w:r w:rsidR="007B4562" w:rsidRPr="007B4562" w:rsidDel="007B4562">
        <w:rPr>
          <w:sz w:val="24"/>
          <w:szCs w:val="24"/>
        </w:rPr>
        <w:t xml:space="preserve"> </w:t>
      </w:r>
    </w:p>
    <w:p w14:paraId="10C4435A" w14:textId="7C40B402" w:rsidR="00683962" w:rsidRDefault="009676CA" w:rsidP="00CB64B2">
      <w:pPr>
        <w:pStyle w:val="Infotext"/>
        <w:jc w:val="both"/>
        <w:rPr>
          <w:sz w:val="24"/>
          <w:szCs w:val="24"/>
        </w:rPr>
      </w:pPr>
      <w:r>
        <w:rPr>
          <w:sz w:val="24"/>
          <w:szCs w:val="24"/>
        </w:rPr>
        <w:t xml:space="preserve">Email: </w:t>
      </w:r>
      <w:r w:rsidR="00683962">
        <w:rPr>
          <w:sz w:val="24"/>
          <w:szCs w:val="24"/>
        </w:rPr>
        <w:t>andrew.seaman@harrow.gov.uk</w:t>
      </w:r>
    </w:p>
    <w:p w14:paraId="02884645" w14:textId="77777777" w:rsidR="00CB64B2" w:rsidRDefault="00CB64B2" w:rsidP="00CB64B2">
      <w:pPr>
        <w:pStyle w:val="Infotext"/>
        <w:jc w:val="both"/>
      </w:pPr>
    </w:p>
    <w:bookmarkEnd w:id="0"/>
    <w:p w14:paraId="743516E8" w14:textId="0B4CAC15" w:rsidR="00CB64B2" w:rsidRDefault="002A2389" w:rsidP="00CB64B2">
      <w:pPr>
        <w:pStyle w:val="Infotext"/>
        <w:jc w:val="both"/>
      </w:pPr>
      <w:r w:rsidRPr="00D914D2">
        <w:rPr>
          <w:b/>
        </w:rPr>
        <w:t>Background Papers</w:t>
      </w:r>
      <w:r>
        <w:t xml:space="preserve">:  </w:t>
      </w:r>
      <w:bookmarkStart w:id="1" w:name="_Hlk74571811"/>
    </w:p>
    <w:p w14:paraId="17726059" w14:textId="77777777" w:rsidR="001157BB" w:rsidRDefault="001157BB" w:rsidP="00CB64B2">
      <w:pPr>
        <w:pStyle w:val="Infotext"/>
        <w:jc w:val="both"/>
      </w:pPr>
    </w:p>
    <w:p w14:paraId="4246FDEC" w14:textId="5D1E0186" w:rsidR="00CB64B2" w:rsidRPr="00E70AD9" w:rsidRDefault="00FD7F42" w:rsidP="00CB64B2">
      <w:pPr>
        <w:pStyle w:val="Infotext"/>
        <w:numPr>
          <w:ilvl w:val="0"/>
          <w:numId w:val="17"/>
        </w:numPr>
        <w:jc w:val="both"/>
        <w:rPr>
          <w:sz w:val="24"/>
          <w:szCs w:val="24"/>
        </w:rPr>
      </w:pPr>
      <w:hyperlink r:id="rId11" w:history="1">
        <w:r w:rsidR="00CB64B2" w:rsidRPr="00CB64B2">
          <w:rPr>
            <w:rStyle w:val="Hyperlink"/>
            <w:szCs w:val="28"/>
          </w:rPr>
          <w:t>Council’s Constitution</w:t>
        </w:r>
      </w:hyperlink>
    </w:p>
    <w:bookmarkEnd w:id="1"/>
    <w:p w14:paraId="5A37857B" w14:textId="77777777" w:rsidR="00CB64B2" w:rsidRDefault="00CB64B2" w:rsidP="00CB64B2">
      <w:pPr>
        <w:pStyle w:val="Infotext"/>
        <w:rPr>
          <w:rStyle w:val="Hyperlink"/>
          <w:sz w:val="24"/>
          <w:szCs w:val="24"/>
        </w:rPr>
      </w:pPr>
    </w:p>
    <w:p w14:paraId="695B009D"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898CD" w14:textId="77777777" w:rsidR="00475318" w:rsidRDefault="00475318">
      <w:r>
        <w:separator/>
      </w:r>
    </w:p>
  </w:endnote>
  <w:endnote w:type="continuationSeparator" w:id="0">
    <w:p w14:paraId="1196D46E" w14:textId="77777777" w:rsidR="00475318" w:rsidRDefault="0047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4520D" w14:textId="77777777" w:rsidR="00475318" w:rsidRDefault="00475318">
      <w:r>
        <w:separator/>
      </w:r>
    </w:p>
  </w:footnote>
  <w:footnote w:type="continuationSeparator" w:id="0">
    <w:p w14:paraId="19BC4223" w14:textId="77777777" w:rsidR="00475318" w:rsidRDefault="00475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F29C6"/>
    <w:multiLevelType w:val="hybridMultilevel"/>
    <w:tmpl w:val="B23E8A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C44D15"/>
    <w:multiLevelType w:val="hybridMultilevel"/>
    <w:tmpl w:val="B6382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956C1"/>
    <w:multiLevelType w:val="hybridMultilevel"/>
    <w:tmpl w:val="4712F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1"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DB15F8"/>
    <w:multiLevelType w:val="hybridMultilevel"/>
    <w:tmpl w:val="FDB21D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9B7FEF"/>
    <w:multiLevelType w:val="hybridMultilevel"/>
    <w:tmpl w:val="B4C8D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6412690">
    <w:abstractNumId w:val="17"/>
  </w:num>
  <w:num w:numId="2" w16cid:durableId="1725717008">
    <w:abstractNumId w:val="12"/>
  </w:num>
  <w:num w:numId="3" w16cid:durableId="1215628134">
    <w:abstractNumId w:val="16"/>
  </w:num>
  <w:num w:numId="4" w16cid:durableId="1490824313">
    <w:abstractNumId w:val="1"/>
  </w:num>
  <w:num w:numId="5" w16cid:durableId="162503639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2096704">
    <w:abstractNumId w:val="9"/>
  </w:num>
  <w:num w:numId="7" w16cid:durableId="1285232638">
    <w:abstractNumId w:val="10"/>
  </w:num>
  <w:num w:numId="8" w16cid:durableId="560217247">
    <w:abstractNumId w:val="6"/>
  </w:num>
  <w:num w:numId="9" w16cid:durableId="2000034486">
    <w:abstractNumId w:val="4"/>
  </w:num>
  <w:num w:numId="10" w16cid:durableId="2070884152">
    <w:abstractNumId w:val="15"/>
  </w:num>
  <w:num w:numId="11" w16cid:durableId="2032413657">
    <w:abstractNumId w:val="19"/>
  </w:num>
  <w:num w:numId="12" w16cid:durableId="1795713894">
    <w:abstractNumId w:val="13"/>
  </w:num>
  <w:num w:numId="13" w16cid:durableId="1446189735">
    <w:abstractNumId w:val="3"/>
  </w:num>
  <w:num w:numId="14" w16cid:durableId="776828836">
    <w:abstractNumId w:val="8"/>
  </w:num>
  <w:num w:numId="15" w16cid:durableId="1249848357">
    <w:abstractNumId w:val="11"/>
  </w:num>
  <w:num w:numId="16" w16cid:durableId="308679288">
    <w:abstractNumId w:val="0"/>
  </w:num>
  <w:num w:numId="17" w16cid:durableId="63570527">
    <w:abstractNumId w:val="18"/>
  </w:num>
  <w:num w:numId="18" w16cid:durableId="741560347">
    <w:abstractNumId w:val="5"/>
  </w:num>
  <w:num w:numId="19" w16cid:durableId="1896353550">
    <w:abstractNumId w:val="2"/>
  </w:num>
  <w:num w:numId="20" w16cid:durableId="1788769737">
    <w:abstractNumId w:val="7"/>
  </w:num>
  <w:num w:numId="21" w16cid:durableId="18240070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1865"/>
    <w:rsid w:val="000170BC"/>
    <w:rsid w:val="00023F4C"/>
    <w:rsid w:val="00025122"/>
    <w:rsid w:val="000258E3"/>
    <w:rsid w:val="00057F10"/>
    <w:rsid w:val="000633A2"/>
    <w:rsid w:val="00071EB4"/>
    <w:rsid w:val="00077298"/>
    <w:rsid w:val="0008055B"/>
    <w:rsid w:val="000949BC"/>
    <w:rsid w:val="000A58A1"/>
    <w:rsid w:val="000A6659"/>
    <w:rsid w:val="000B0E6F"/>
    <w:rsid w:val="000B3398"/>
    <w:rsid w:val="000B6DBB"/>
    <w:rsid w:val="000C0F69"/>
    <w:rsid w:val="000D2BF2"/>
    <w:rsid w:val="000D5870"/>
    <w:rsid w:val="000F65C0"/>
    <w:rsid w:val="001074D4"/>
    <w:rsid w:val="001157BB"/>
    <w:rsid w:val="00120418"/>
    <w:rsid w:val="001417EC"/>
    <w:rsid w:val="00143AA8"/>
    <w:rsid w:val="00163CEA"/>
    <w:rsid w:val="00171E98"/>
    <w:rsid w:val="001839E8"/>
    <w:rsid w:val="001939BA"/>
    <w:rsid w:val="001A34AA"/>
    <w:rsid w:val="001A6EB0"/>
    <w:rsid w:val="001B441D"/>
    <w:rsid w:val="001C5225"/>
    <w:rsid w:val="001E0219"/>
    <w:rsid w:val="00213BE7"/>
    <w:rsid w:val="00217FC3"/>
    <w:rsid w:val="00231A1D"/>
    <w:rsid w:val="00244120"/>
    <w:rsid w:val="00244CD7"/>
    <w:rsid w:val="00273D72"/>
    <w:rsid w:val="0028076D"/>
    <w:rsid w:val="00293F9F"/>
    <w:rsid w:val="002A2389"/>
    <w:rsid w:val="002C08E2"/>
    <w:rsid w:val="002C1794"/>
    <w:rsid w:val="002C1A25"/>
    <w:rsid w:val="002D2FC5"/>
    <w:rsid w:val="002E6637"/>
    <w:rsid w:val="002E77E3"/>
    <w:rsid w:val="002F76A0"/>
    <w:rsid w:val="00332947"/>
    <w:rsid w:val="00333EB4"/>
    <w:rsid w:val="00345915"/>
    <w:rsid w:val="00346F61"/>
    <w:rsid w:val="00355D57"/>
    <w:rsid w:val="00365D29"/>
    <w:rsid w:val="00374F22"/>
    <w:rsid w:val="003B0E09"/>
    <w:rsid w:val="003C6C8D"/>
    <w:rsid w:val="003D2FFE"/>
    <w:rsid w:val="003D5F0A"/>
    <w:rsid w:val="00400032"/>
    <w:rsid w:val="00413B6D"/>
    <w:rsid w:val="004144BC"/>
    <w:rsid w:val="0042394B"/>
    <w:rsid w:val="00473B08"/>
    <w:rsid w:val="00474B5F"/>
    <w:rsid w:val="00475318"/>
    <w:rsid w:val="00475BFB"/>
    <w:rsid w:val="004A3CE6"/>
    <w:rsid w:val="004A4A1D"/>
    <w:rsid w:val="004B2B19"/>
    <w:rsid w:val="004B2C9D"/>
    <w:rsid w:val="004B4A47"/>
    <w:rsid w:val="004E667D"/>
    <w:rsid w:val="004E6AF9"/>
    <w:rsid w:val="005031DF"/>
    <w:rsid w:val="005620C5"/>
    <w:rsid w:val="00597314"/>
    <w:rsid w:val="005A61AF"/>
    <w:rsid w:val="005C5309"/>
    <w:rsid w:val="005D0886"/>
    <w:rsid w:val="005D1B9D"/>
    <w:rsid w:val="005E384D"/>
    <w:rsid w:val="005F2181"/>
    <w:rsid w:val="005F724B"/>
    <w:rsid w:val="00606705"/>
    <w:rsid w:val="00611356"/>
    <w:rsid w:val="00625DFF"/>
    <w:rsid w:val="0063072B"/>
    <w:rsid w:val="00662891"/>
    <w:rsid w:val="006628B7"/>
    <w:rsid w:val="00675FCB"/>
    <w:rsid w:val="00682E87"/>
    <w:rsid w:val="00683962"/>
    <w:rsid w:val="006900F8"/>
    <w:rsid w:val="006A0B87"/>
    <w:rsid w:val="006B3942"/>
    <w:rsid w:val="006B4A49"/>
    <w:rsid w:val="006C3914"/>
    <w:rsid w:val="006C4D4C"/>
    <w:rsid w:val="006D16B2"/>
    <w:rsid w:val="006D3648"/>
    <w:rsid w:val="006E11F7"/>
    <w:rsid w:val="00703537"/>
    <w:rsid w:val="00712F9F"/>
    <w:rsid w:val="00717E8A"/>
    <w:rsid w:val="0073302E"/>
    <w:rsid w:val="0074184E"/>
    <w:rsid w:val="00743829"/>
    <w:rsid w:val="007446E9"/>
    <w:rsid w:val="00755F8D"/>
    <w:rsid w:val="00763E8A"/>
    <w:rsid w:val="00771CC5"/>
    <w:rsid w:val="00781475"/>
    <w:rsid w:val="007855AE"/>
    <w:rsid w:val="00796503"/>
    <w:rsid w:val="007B0CB6"/>
    <w:rsid w:val="007B4562"/>
    <w:rsid w:val="007C3015"/>
    <w:rsid w:val="007D2BDA"/>
    <w:rsid w:val="007D56C8"/>
    <w:rsid w:val="007E3934"/>
    <w:rsid w:val="007E7303"/>
    <w:rsid w:val="007F1A80"/>
    <w:rsid w:val="008212A0"/>
    <w:rsid w:val="00833099"/>
    <w:rsid w:val="00837F53"/>
    <w:rsid w:val="00841207"/>
    <w:rsid w:val="00862DDC"/>
    <w:rsid w:val="008A6DF9"/>
    <w:rsid w:val="008D1750"/>
    <w:rsid w:val="008D7800"/>
    <w:rsid w:val="008E078E"/>
    <w:rsid w:val="008E2910"/>
    <w:rsid w:val="008E4913"/>
    <w:rsid w:val="008F753C"/>
    <w:rsid w:val="00900464"/>
    <w:rsid w:val="0090100E"/>
    <w:rsid w:val="00902F64"/>
    <w:rsid w:val="00911254"/>
    <w:rsid w:val="00912904"/>
    <w:rsid w:val="00936BCC"/>
    <w:rsid w:val="0093767E"/>
    <w:rsid w:val="009419E0"/>
    <w:rsid w:val="00942E4B"/>
    <w:rsid w:val="009561CC"/>
    <w:rsid w:val="009676CA"/>
    <w:rsid w:val="00970A0A"/>
    <w:rsid w:val="00972A02"/>
    <w:rsid w:val="009928BE"/>
    <w:rsid w:val="0099517C"/>
    <w:rsid w:val="009A0937"/>
    <w:rsid w:val="009A13A9"/>
    <w:rsid w:val="009B21D7"/>
    <w:rsid w:val="009B2ECD"/>
    <w:rsid w:val="009B7914"/>
    <w:rsid w:val="009F430B"/>
    <w:rsid w:val="00A07A81"/>
    <w:rsid w:val="00A160B2"/>
    <w:rsid w:val="00A16271"/>
    <w:rsid w:val="00A16B0D"/>
    <w:rsid w:val="00A225C1"/>
    <w:rsid w:val="00A566E7"/>
    <w:rsid w:val="00A630BF"/>
    <w:rsid w:val="00A666E7"/>
    <w:rsid w:val="00A7113F"/>
    <w:rsid w:val="00A73B25"/>
    <w:rsid w:val="00A85A65"/>
    <w:rsid w:val="00A940D3"/>
    <w:rsid w:val="00A96485"/>
    <w:rsid w:val="00A96FCA"/>
    <w:rsid w:val="00AA4BE8"/>
    <w:rsid w:val="00AB013A"/>
    <w:rsid w:val="00AC0AAB"/>
    <w:rsid w:val="00AC65F2"/>
    <w:rsid w:val="00AC7BA9"/>
    <w:rsid w:val="00AD7FA7"/>
    <w:rsid w:val="00B0425E"/>
    <w:rsid w:val="00B118A4"/>
    <w:rsid w:val="00B55465"/>
    <w:rsid w:val="00B57BC5"/>
    <w:rsid w:val="00B74825"/>
    <w:rsid w:val="00B76DC6"/>
    <w:rsid w:val="00B900E2"/>
    <w:rsid w:val="00B9065D"/>
    <w:rsid w:val="00B90A8E"/>
    <w:rsid w:val="00B9118E"/>
    <w:rsid w:val="00BD6115"/>
    <w:rsid w:val="00BD684A"/>
    <w:rsid w:val="00BE6FE2"/>
    <w:rsid w:val="00BF667E"/>
    <w:rsid w:val="00C00297"/>
    <w:rsid w:val="00C32DAE"/>
    <w:rsid w:val="00C40E24"/>
    <w:rsid w:val="00C61B80"/>
    <w:rsid w:val="00C92D9A"/>
    <w:rsid w:val="00C96EF5"/>
    <w:rsid w:val="00C97226"/>
    <w:rsid w:val="00CB64B2"/>
    <w:rsid w:val="00D25064"/>
    <w:rsid w:val="00D32B51"/>
    <w:rsid w:val="00D34668"/>
    <w:rsid w:val="00D3740E"/>
    <w:rsid w:val="00D40335"/>
    <w:rsid w:val="00D62D7F"/>
    <w:rsid w:val="00D82F57"/>
    <w:rsid w:val="00D841A5"/>
    <w:rsid w:val="00D914D2"/>
    <w:rsid w:val="00D91706"/>
    <w:rsid w:val="00DA25DB"/>
    <w:rsid w:val="00DB0791"/>
    <w:rsid w:val="00DD4251"/>
    <w:rsid w:val="00DD638D"/>
    <w:rsid w:val="00E02B50"/>
    <w:rsid w:val="00E03F11"/>
    <w:rsid w:val="00E06DC8"/>
    <w:rsid w:val="00E220B5"/>
    <w:rsid w:val="00E33D93"/>
    <w:rsid w:val="00E50669"/>
    <w:rsid w:val="00E609EF"/>
    <w:rsid w:val="00E84B4A"/>
    <w:rsid w:val="00E8515B"/>
    <w:rsid w:val="00E90AFF"/>
    <w:rsid w:val="00EC36B5"/>
    <w:rsid w:val="00EC7301"/>
    <w:rsid w:val="00ED4571"/>
    <w:rsid w:val="00EF2F91"/>
    <w:rsid w:val="00EF35CB"/>
    <w:rsid w:val="00F047D9"/>
    <w:rsid w:val="00F11351"/>
    <w:rsid w:val="00F1242E"/>
    <w:rsid w:val="00F27B30"/>
    <w:rsid w:val="00F33EE3"/>
    <w:rsid w:val="00F4213B"/>
    <w:rsid w:val="00F424EC"/>
    <w:rsid w:val="00F536D6"/>
    <w:rsid w:val="00F806B8"/>
    <w:rsid w:val="00F849ED"/>
    <w:rsid w:val="00F92398"/>
    <w:rsid w:val="00FA1107"/>
    <w:rsid w:val="00FD31A0"/>
    <w:rsid w:val="00FD6A56"/>
    <w:rsid w:val="00FD7F42"/>
    <w:rsid w:val="00FE38AF"/>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character" w:styleId="CommentReference">
    <w:name w:val="annotation reference"/>
    <w:basedOn w:val="DefaultParagraphFont"/>
    <w:semiHidden/>
    <w:unhideWhenUsed/>
    <w:rsid w:val="00163CEA"/>
    <w:rPr>
      <w:sz w:val="16"/>
      <w:szCs w:val="16"/>
    </w:rPr>
  </w:style>
  <w:style w:type="paragraph" w:styleId="CommentText">
    <w:name w:val="annotation text"/>
    <w:basedOn w:val="Normal"/>
    <w:link w:val="CommentTextChar"/>
    <w:unhideWhenUsed/>
    <w:rsid w:val="00163CEA"/>
    <w:rPr>
      <w:sz w:val="20"/>
    </w:rPr>
  </w:style>
  <w:style w:type="character" w:customStyle="1" w:styleId="CommentTextChar">
    <w:name w:val="Comment Text Char"/>
    <w:basedOn w:val="DefaultParagraphFont"/>
    <w:link w:val="CommentText"/>
    <w:rsid w:val="00163CEA"/>
    <w:rPr>
      <w:rFonts w:ascii="Arial" w:hAnsi="Arial"/>
      <w:lang w:eastAsia="en-US"/>
    </w:rPr>
  </w:style>
  <w:style w:type="paragraph" w:styleId="CommentSubject">
    <w:name w:val="annotation subject"/>
    <w:basedOn w:val="CommentText"/>
    <w:next w:val="CommentText"/>
    <w:link w:val="CommentSubjectChar"/>
    <w:semiHidden/>
    <w:unhideWhenUsed/>
    <w:rsid w:val="00163CEA"/>
    <w:rPr>
      <w:b/>
      <w:bCs/>
    </w:rPr>
  </w:style>
  <w:style w:type="character" w:customStyle="1" w:styleId="CommentSubjectChar">
    <w:name w:val="Comment Subject Char"/>
    <w:basedOn w:val="CommentTextChar"/>
    <w:link w:val="CommentSubject"/>
    <w:semiHidden/>
    <w:rsid w:val="00163CEA"/>
    <w:rPr>
      <w:rFonts w:ascii="Arial" w:hAnsi="Arial"/>
      <w:b/>
      <w:bCs/>
      <w:lang w:eastAsia="en-US"/>
    </w:rPr>
  </w:style>
  <w:style w:type="paragraph" w:styleId="Revision">
    <w:name w:val="Revision"/>
    <w:hidden/>
    <w:uiPriority w:val="99"/>
    <w:semiHidden/>
    <w:rsid w:val="007446E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43224">
      <w:bodyDiv w:val="1"/>
      <w:marLeft w:val="0"/>
      <w:marRight w:val="0"/>
      <w:marTop w:val="0"/>
      <w:marBottom w:val="0"/>
      <w:divBdr>
        <w:top w:val="none" w:sz="0" w:space="0" w:color="auto"/>
        <w:left w:val="none" w:sz="0" w:space="0" w:color="auto"/>
        <w:bottom w:val="none" w:sz="0" w:space="0" w:color="auto"/>
        <w:right w:val="none" w:sz="0" w:space="0" w:color="auto"/>
      </w:divBdr>
    </w:div>
    <w:div w:id="467086051">
      <w:bodyDiv w:val="1"/>
      <w:marLeft w:val="0"/>
      <w:marRight w:val="0"/>
      <w:marTop w:val="0"/>
      <w:marBottom w:val="0"/>
      <w:divBdr>
        <w:top w:val="none" w:sz="0" w:space="0" w:color="auto"/>
        <w:left w:val="none" w:sz="0" w:space="0" w:color="auto"/>
        <w:bottom w:val="none" w:sz="0" w:space="0" w:color="auto"/>
        <w:right w:val="none" w:sz="0" w:space="0" w:color="auto"/>
      </w:divBdr>
    </w:div>
    <w:div w:id="927616167">
      <w:bodyDiv w:val="1"/>
      <w:marLeft w:val="0"/>
      <w:marRight w:val="0"/>
      <w:marTop w:val="0"/>
      <w:marBottom w:val="0"/>
      <w:divBdr>
        <w:top w:val="none" w:sz="0" w:space="0" w:color="auto"/>
        <w:left w:val="none" w:sz="0" w:space="0" w:color="auto"/>
        <w:bottom w:val="none" w:sz="0" w:space="0" w:color="auto"/>
        <w:right w:val="none" w:sz="0" w:space="0" w:color="auto"/>
      </w:divBdr>
    </w:div>
    <w:div w:id="1391274019">
      <w:bodyDiv w:val="1"/>
      <w:marLeft w:val="0"/>
      <w:marRight w:val="0"/>
      <w:marTop w:val="0"/>
      <w:marBottom w:val="0"/>
      <w:divBdr>
        <w:top w:val="none" w:sz="0" w:space="0" w:color="auto"/>
        <w:left w:val="none" w:sz="0" w:space="0" w:color="auto"/>
        <w:bottom w:val="none" w:sz="0" w:space="0" w:color="auto"/>
        <w:right w:val="none" w:sz="0" w:space="0" w:color="auto"/>
      </w:divBdr>
    </w:div>
    <w:div w:id="140117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oderngov.harrow.gov.uk/ieListMeetings.aspx?CId=1092&amp;Info=1&amp;bcr=1"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1" ma:contentTypeDescription="Create a new document." ma:contentTypeScope="" ma:versionID="1cf117f666141eb3cdd37b855d56e108">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a44ec409e511224bf2564bdea1a61cb4"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3.xml><?xml version="1.0" encoding="utf-8"?>
<ds:datastoreItem xmlns:ds="http://schemas.openxmlformats.org/officeDocument/2006/customXml" ds:itemID="{27F4E988-4F6B-4F90-B24E-A41D148F4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521</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Andrew Seaman</cp:lastModifiedBy>
  <cp:revision>6</cp:revision>
  <cp:lastPrinted>2007-07-12T09:53:00Z</cp:lastPrinted>
  <dcterms:created xsi:type="dcterms:W3CDTF">2022-06-10T15:27:00Z</dcterms:created>
  <dcterms:modified xsi:type="dcterms:W3CDTF">2022-06-17T09:29:00Z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ies>
</file>